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B9F" w:rsidRDefault="00BC0B9F">
      <w:pPr>
        <w:pStyle w:val="a4"/>
      </w:pPr>
    </w:p>
    <w:tbl>
      <w:tblPr>
        <w:tblW w:w="14569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481"/>
        <w:gridCol w:w="7088"/>
      </w:tblGrid>
      <w:tr w:rsidR="00BC0B9F">
        <w:tc>
          <w:tcPr>
            <w:tcW w:w="145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C0B9F" w:rsidRDefault="00156276">
            <w:pPr>
              <w:spacing w:after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Внесение изменений в решение Челябинской городской Думы от 29.08.2023 № 41/23 «Об утверждении Правил землепользования и </w:t>
            </w:r>
            <w:proofErr w:type="gramStart"/>
            <w:r>
              <w:rPr>
                <w:b/>
                <w:bCs/>
                <w:sz w:val="26"/>
                <w:szCs w:val="26"/>
              </w:rPr>
              <w:t>застройки города</w:t>
            </w:r>
            <w:proofErr w:type="gramEnd"/>
            <w:r>
              <w:rPr>
                <w:b/>
                <w:bCs/>
                <w:sz w:val="26"/>
                <w:szCs w:val="26"/>
              </w:rPr>
              <w:t xml:space="preserve"> Челябинска» в части градостроительной зоны 07 33 в Курчатовском районе города Челябинска</w:t>
            </w:r>
          </w:p>
        </w:tc>
      </w:tr>
      <w:tr w:rsidR="00BC0B9F">
        <w:tc>
          <w:tcPr>
            <w:tcW w:w="74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C0B9F" w:rsidRDefault="00156276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ДЕЙСТВУЮЩАЯ РЕДАКЦИЯ</w:t>
            </w:r>
          </w:p>
        </w:tc>
        <w:tc>
          <w:tcPr>
            <w:tcW w:w="7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C0B9F" w:rsidRDefault="00156276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ПРЕДЛАГАЕМАЯ РЕДАКЦИЯ</w:t>
            </w:r>
          </w:p>
        </w:tc>
      </w:tr>
      <w:tr w:rsidR="00BC0B9F">
        <w:tc>
          <w:tcPr>
            <w:tcW w:w="74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C0B9F" w:rsidRDefault="00BC0B9F">
            <w:pPr>
              <w:pStyle w:val="a9"/>
            </w:pPr>
          </w:p>
          <w:p w:rsidR="00BC0B9F" w:rsidRDefault="00156276">
            <w:pPr>
              <w:pStyle w:val="a9"/>
            </w:pPr>
            <w:r>
              <w:rPr>
                <w:noProof/>
                <w:lang w:eastAsia="ru-RU"/>
              </w:rPr>
              <w:drawing>
                <wp:anchor distT="0" distB="0" distL="0" distR="0" simplePos="0" relativeHeight="9" behindDoc="0" locked="0" layoutInCell="1" allowOverlap="1">
                  <wp:simplePos x="0" y="0"/>
                  <wp:positionH relativeFrom="column">
                    <wp:posOffset>15875</wp:posOffset>
                  </wp:positionH>
                  <wp:positionV relativeFrom="paragraph">
                    <wp:posOffset>-57150</wp:posOffset>
                  </wp:positionV>
                  <wp:extent cx="4688840" cy="2632710"/>
                  <wp:effectExtent l="0" t="0" r="0" b="0"/>
                  <wp:wrapNone/>
                  <wp:docPr id="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88840" cy="2632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BC0B9F" w:rsidRDefault="00BC0B9F">
            <w:pPr>
              <w:pStyle w:val="a9"/>
            </w:pPr>
          </w:p>
          <w:p w:rsidR="00BC0B9F" w:rsidRDefault="00BC0B9F">
            <w:pPr>
              <w:pStyle w:val="a9"/>
            </w:pPr>
          </w:p>
          <w:p w:rsidR="00BC0B9F" w:rsidRDefault="00BC0B9F">
            <w:pPr>
              <w:pStyle w:val="a9"/>
            </w:pPr>
          </w:p>
          <w:p w:rsidR="00BC0B9F" w:rsidRDefault="00BC0B9F">
            <w:pPr>
              <w:pStyle w:val="a9"/>
            </w:pPr>
          </w:p>
          <w:p w:rsidR="00BC0B9F" w:rsidRDefault="00BC0B9F">
            <w:pPr>
              <w:pStyle w:val="a9"/>
            </w:pPr>
          </w:p>
          <w:p w:rsidR="00BC0B9F" w:rsidRDefault="00BC0B9F">
            <w:pPr>
              <w:pStyle w:val="a9"/>
            </w:pPr>
          </w:p>
          <w:p w:rsidR="00BC0B9F" w:rsidRDefault="00BC0B9F">
            <w:pPr>
              <w:pStyle w:val="a9"/>
            </w:pPr>
          </w:p>
          <w:p w:rsidR="00BC0B9F" w:rsidRDefault="00BC0B9F">
            <w:pPr>
              <w:pStyle w:val="a9"/>
            </w:pPr>
          </w:p>
          <w:p w:rsidR="00BC0B9F" w:rsidRDefault="00BC0B9F">
            <w:pPr>
              <w:pStyle w:val="a9"/>
            </w:pPr>
          </w:p>
          <w:p w:rsidR="00BC0B9F" w:rsidRDefault="00BC0B9F">
            <w:pPr>
              <w:pStyle w:val="a9"/>
            </w:pPr>
          </w:p>
        </w:tc>
        <w:tc>
          <w:tcPr>
            <w:tcW w:w="7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C0B9F" w:rsidRDefault="00156276">
            <w:pPr>
              <w:pStyle w:val="a9"/>
            </w:pPr>
            <w:r>
              <w:rPr>
                <w:noProof/>
                <w:lang w:eastAsia="ru-RU"/>
              </w:rPr>
              <w:drawing>
                <wp:anchor distT="0" distB="0" distL="0" distR="0" simplePos="0" relativeHeight="10" behindDoc="0" locked="0" layoutInCell="1" allowOverlap="1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287655</wp:posOffset>
                  </wp:positionV>
                  <wp:extent cx="4320540" cy="2553970"/>
                  <wp:effectExtent l="0" t="0" r="0" b="0"/>
                  <wp:wrapNone/>
                  <wp:docPr id="3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0540" cy="2553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BC0B9F" w:rsidRDefault="00BC0B9F">
      <w:pPr>
        <w:spacing w:after="0"/>
        <w:ind w:firstLine="709"/>
        <w:jc w:val="both"/>
      </w:pPr>
    </w:p>
    <w:p w:rsidR="00BC0B9F" w:rsidRDefault="00BC0B9F">
      <w:pPr>
        <w:spacing w:after="0"/>
        <w:ind w:firstLine="709"/>
        <w:jc w:val="both"/>
      </w:pPr>
    </w:p>
    <w:p w:rsidR="00BC0B9F" w:rsidRDefault="00BC0B9F">
      <w:pPr>
        <w:spacing w:after="0"/>
        <w:ind w:firstLine="709"/>
        <w:jc w:val="both"/>
      </w:pPr>
    </w:p>
    <w:p w:rsidR="00BC0B9F" w:rsidRDefault="00BC0B9F">
      <w:pPr>
        <w:spacing w:after="0"/>
        <w:ind w:firstLine="709"/>
        <w:jc w:val="both"/>
      </w:pPr>
    </w:p>
    <w:p w:rsidR="00BC0B9F" w:rsidRDefault="00BC0B9F">
      <w:pPr>
        <w:spacing w:after="0"/>
        <w:ind w:firstLine="709"/>
        <w:jc w:val="both"/>
      </w:pPr>
    </w:p>
    <w:p w:rsidR="00BC0B9F" w:rsidRDefault="00BC0B9F">
      <w:pPr>
        <w:spacing w:after="0"/>
        <w:ind w:firstLine="709"/>
        <w:jc w:val="both"/>
      </w:pPr>
    </w:p>
    <w:p w:rsidR="00BC0B9F" w:rsidRDefault="00BC0B9F">
      <w:pPr>
        <w:spacing w:after="0"/>
        <w:ind w:firstLine="709"/>
        <w:jc w:val="both"/>
      </w:pPr>
    </w:p>
    <w:p w:rsidR="00BC0B9F" w:rsidRDefault="00BC0B9F">
      <w:pPr>
        <w:spacing w:after="0"/>
        <w:ind w:firstLine="709"/>
        <w:jc w:val="both"/>
      </w:pPr>
    </w:p>
    <w:p w:rsidR="00BC0B9F" w:rsidRDefault="00BC0B9F">
      <w:pPr>
        <w:spacing w:after="0"/>
        <w:ind w:firstLine="709"/>
        <w:jc w:val="both"/>
      </w:pPr>
    </w:p>
    <w:p w:rsidR="00BC0B9F" w:rsidRDefault="00BC0B9F">
      <w:pPr>
        <w:spacing w:after="0"/>
        <w:ind w:firstLine="709"/>
        <w:jc w:val="both"/>
      </w:pPr>
    </w:p>
    <w:tbl>
      <w:tblPr>
        <w:tblW w:w="14569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481"/>
        <w:gridCol w:w="7088"/>
      </w:tblGrid>
      <w:tr w:rsidR="00BC0B9F">
        <w:tc>
          <w:tcPr>
            <w:tcW w:w="145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C0B9F" w:rsidRDefault="00156276">
            <w:pPr>
              <w:spacing w:after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Внесение изменений в решение Челябинской городской Думы от 29.08.2023 № 41/23 «Об утверждении Правил землепользования и </w:t>
            </w:r>
            <w:proofErr w:type="gramStart"/>
            <w:r>
              <w:rPr>
                <w:b/>
                <w:bCs/>
                <w:sz w:val="26"/>
                <w:szCs w:val="26"/>
              </w:rPr>
              <w:t>застройки города</w:t>
            </w:r>
            <w:proofErr w:type="gramEnd"/>
            <w:r>
              <w:rPr>
                <w:b/>
                <w:bCs/>
                <w:sz w:val="26"/>
                <w:szCs w:val="26"/>
              </w:rPr>
              <w:t xml:space="preserve"> Челябинска» в части градостроительной зоны 02 34 в </w:t>
            </w:r>
            <w:proofErr w:type="spellStart"/>
            <w:r>
              <w:rPr>
                <w:b/>
                <w:bCs/>
                <w:sz w:val="26"/>
                <w:szCs w:val="26"/>
              </w:rPr>
              <w:t>Тракторозаводском</w:t>
            </w:r>
            <w:proofErr w:type="spellEnd"/>
            <w:r>
              <w:rPr>
                <w:b/>
                <w:bCs/>
                <w:sz w:val="26"/>
                <w:szCs w:val="26"/>
              </w:rPr>
              <w:t xml:space="preserve"> районе города Челябинска</w:t>
            </w:r>
          </w:p>
        </w:tc>
      </w:tr>
      <w:tr w:rsidR="00BC0B9F">
        <w:tc>
          <w:tcPr>
            <w:tcW w:w="74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C0B9F" w:rsidRDefault="00156276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ДЕЙСТВУЮЩАЯ РЕДАКЦИЯ</w:t>
            </w:r>
          </w:p>
        </w:tc>
        <w:tc>
          <w:tcPr>
            <w:tcW w:w="7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C0B9F" w:rsidRDefault="00156276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ПРЕДЛАГАЕМАЯ РЕДАКЦИЯ</w:t>
            </w:r>
          </w:p>
        </w:tc>
      </w:tr>
      <w:tr w:rsidR="00BC0B9F">
        <w:tc>
          <w:tcPr>
            <w:tcW w:w="74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C0B9F" w:rsidRDefault="00156276">
            <w:pPr>
              <w:pStyle w:val="a9"/>
            </w:pPr>
            <w:r>
              <w:rPr>
                <w:noProof/>
                <w:lang w:eastAsia="ru-RU"/>
              </w:rPr>
              <w:drawing>
                <wp:anchor distT="0" distB="0" distL="0" distR="0" simplePos="0" relativeHeight="11" behindDoc="0" locked="0" layoutInCell="1" allowOverlap="1">
                  <wp:simplePos x="0" y="0"/>
                  <wp:positionH relativeFrom="column">
                    <wp:posOffset>222250</wp:posOffset>
                  </wp:positionH>
                  <wp:positionV relativeFrom="paragraph">
                    <wp:posOffset>118745</wp:posOffset>
                  </wp:positionV>
                  <wp:extent cx="4144010" cy="5004435"/>
                  <wp:effectExtent l="0" t="0" r="0" b="0"/>
                  <wp:wrapNone/>
                  <wp:docPr id="4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4010" cy="5004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BC0B9F" w:rsidRDefault="00BC0B9F">
            <w:pPr>
              <w:pStyle w:val="a9"/>
            </w:pPr>
          </w:p>
          <w:p w:rsidR="00BC0B9F" w:rsidRDefault="00BC0B9F">
            <w:pPr>
              <w:pStyle w:val="a9"/>
            </w:pPr>
          </w:p>
          <w:p w:rsidR="00BC0B9F" w:rsidRDefault="00BC0B9F">
            <w:pPr>
              <w:pStyle w:val="a9"/>
            </w:pPr>
          </w:p>
          <w:p w:rsidR="00BC0B9F" w:rsidRDefault="00BC0B9F">
            <w:pPr>
              <w:pStyle w:val="a9"/>
            </w:pPr>
          </w:p>
          <w:p w:rsidR="00BC0B9F" w:rsidRDefault="00BC0B9F">
            <w:pPr>
              <w:pStyle w:val="a9"/>
            </w:pPr>
          </w:p>
          <w:p w:rsidR="00BC0B9F" w:rsidRDefault="00BC0B9F">
            <w:pPr>
              <w:pStyle w:val="a9"/>
            </w:pPr>
          </w:p>
          <w:p w:rsidR="00BC0B9F" w:rsidRDefault="00BC0B9F">
            <w:pPr>
              <w:pStyle w:val="a9"/>
            </w:pPr>
          </w:p>
          <w:p w:rsidR="00BC0B9F" w:rsidRDefault="00BC0B9F">
            <w:pPr>
              <w:pStyle w:val="a9"/>
            </w:pPr>
          </w:p>
          <w:p w:rsidR="00BC0B9F" w:rsidRDefault="00BC0B9F">
            <w:pPr>
              <w:pStyle w:val="a9"/>
            </w:pPr>
          </w:p>
          <w:p w:rsidR="00BC0B9F" w:rsidRDefault="00BC0B9F">
            <w:pPr>
              <w:pStyle w:val="a9"/>
            </w:pPr>
          </w:p>
          <w:p w:rsidR="00BC0B9F" w:rsidRDefault="00BC0B9F">
            <w:pPr>
              <w:pStyle w:val="a9"/>
            </w:pPr>
          </w:p>
          <w:p w:rsidR="00BC0B9F" w:rsidRDefault="00BC0B9F">
            <w:pPr>
              <w:pStyle w:val="a9"/>
            </w:pPr>
          </w:p>
          <w:p w:rsidR="00BC0B9F" w:rsidRDefault="00BC0B9F">
            <w:pPr>
              <w:pStyle w:val="a9"/>
            </w:pPr>
          </w:p>
          <w:p w:rsidR="00BC0B9F" w:rsidRDefault="00BC0B9F">
            <w:pPr>
              <w:pStyle w:val="a9"/>
            </w:pPr>
          </w:p>
          <w:p w:rsidR="00BC0B9F" w:rsidRDefault="00BC0B9F">
            <w:pPr>
              <w:pStyle w:val="a9"/>
            </w:pPr>
          </w:p>
          <w:p w:rsidR="00BC0B9F" w:rsidRDefault="00BC0B9F">
            <w:pPr>
              <w:pStyle w:val="a9"/>
            </w:pPr>
          </w:p>
        </w:tc>
        <w:tc>
          <w:tcPr>
            <w:tcW w:w="7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C0B9F" w:rsidRDefault="00156276">
            <w:pPr>
              <w:pStyle w:val="a9"/>
            </w:pPr>
            <w:r>
              <w:rPr>
                <w:noProof/>
                <w:lang w:eastAsia="ru-RU"/>
              </w:rPr>
              <w:drawing>
                <wp:anchor distT="0" distB="0" distL="0" distR="0" simplePos="0" relativeHeight="12" behindDoc="0" locked="0" layoutInCell="1" allowOverlap="1">
                  <wp:simplePos x="0" y="0"/>
                  <wp:positionH relativeFrom="column">
                    <wp:posOffset>149225</wp:posOffset>
                  </wp:positionH>
                  <wp:positionV relativeFrom="paragraph">
                    <wp:posOffset>130810</wp:posOffset>
                  </wp:positionV>
                  <wp:extent cx="4038600" cy="4937760"/>
                  <wp:effectExtent l="0" t="0" r="0" b="0"/>
                  <wp:wrapNone/>
                  <wp:docPr id="5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38600" cy="4937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BC0B9F" w:rsidRDefault="00BC0B9F">
      <w:pPr>
        <w:spacing w:after="0"/>
        <w:ind w:firstLine="709"/>
        <w:jc w:val="both"/>
      </w:pPr>
    </w:p>
    <w:p w:rsidR="00BC0B9F" w:rsidRDefault="00BC0B9F">
      <w:pPr>
        <w:spacing w:after="0"/>
        <w:ind w:firstLine="709"/>
        <w:jc w:val="both"/>
      </w:pPr>
    </w:p>
    <w:tbl>
      <w:tblPr>
        <w:tblW w:w="14569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481"/>
        <w:gridCol w:w="7088"/>
      </w:tblGrid>
      <w:tr w:rsidR="00BC0B9F">
        <w:tc>
          <w:tcPr>
            <w:tcW w:w="145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C0B9F" w:rsidRDefault="00156276">
            <w:pPr>
              <w:spacing w:after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Внесение изменений в решение Челябинской городской Думы от 29.08.2023 № 41/23 «Об утверждении Правил землепользования и </w:t>
            </w:r>
            <w:proofErr w:type="gramStart"/>
            <w:r>
              <w:rPr>
                <w:b/>
                <w:bCs/>
                <w:sz w:val="26"/>
                <w:szCs w:val="26"/>
              </w:rPr>
              <w:t>застройки города</w:t>
            </w:r>
            <w:proofErr w:type="gramEnd"/>
            <w:r>
              <w:rPr>
                <w:b/>
                <w:bCs/>
                <w:sz w:val="26"/>
                <w:szCs w:val="26"/>
              </w:rPr>
              <w:t xml:space="preserve"> Челябинска» в части градостроительных зон 02 19 и 02 23 в </w:t>
            </w:r>
            <w:proofErr w:type="spellStart"/>
            <w:r>
              <w:rPr>
                <w:b/>
                <w:bCs/>
                <w:sz w:val="26"/>
                <w:szCs w:val="26"/>
              </w:rPr>
              <w:t>Тракторозаводском</w:t>
            </w:r>
            <w:proofErr w:type="spellEnd"/>
            <w:r>
              <w:rPr>
                <w:b/>
                <w:bCs/>
                <w:sz w:val="26"/>
                <w:szCs w:val="26"/>
              </w:rPr>
              <w:t xml:space="preserve"> районе города Челябинска</w:t>
            </w:r>
          </w:p>
        </w:tc>
      </w:tr>
      <w:tr w:rsidR="00BC0B9F">
        <w:tc>
          <w:tcPr>
            <w:tcW w:w="74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C0B9F" w:rsidRDefault="00156276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ДЕЙСТВУЮЩАЯ РЕДАКЦИЯ</w:t>
            </w:r>
          </w:p>
        </w:tc>
        <w:tc>
          <w:tcPr>
            <w:tcW w:w="7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C0B9F" w:rsidRDefault="00156276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ПРЕДЛАГАЕМАЯ РЕДАКЦИЯ</w:t>
            </w:r>
          </w:p>
        </w:tc>
      </w:tr>
      <w:tr w:rsidR="00BC0B9F">
        <w:tc>
          <w:tcPr>
            <w:tcW w:w="74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C0B9F" w:rsidRDefault="00156276">
            <w:pPr>
              <w:pStyle w:val="a9"/>
            </w:pPr>
            <w:r>
              <w:rPr>
                <w:noProof/>
                <w:lang w:eastAsia="ru-RU"/>
              </w:rPr>
              <w:drawing>
                <wp:anchor distT="0" distB="0" distL="0" distR="0" simplePos="0" relativeHeight="13" behindDoc="0" locked="0" layoutInCell="1" allowOverlap="1">
                  <wp:simplePos x="0" y="0"/>
                  <wp:positionH relativeFrom="column">
                    <wp:posOffset>29845</wp:posOffset>
                  </wp:positionH>
                  <wp:positionV relativeFrom="paragraph">
                    <wp:posOffset>95885</wp:posOffset>
                  </wp:positionV>
                  <wp:extent cx="4548505" cy="3310890"/>
                  <wp:effectExtent l="0" t="0" r="0" b="0"/>
                  <wp:wrapNone/>
                  <wp:docPr id="6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48505" cy="3310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BC0B9F" w:rsidRDefault="00BC0B9F">
            <w:pPr>
              <w:pStyle w:val="a9"/>
            </w:pPr>
          </w:p>
          <w:p w:rsidR="00BC0B9F" w:rsidRDefault="00BC0B9F">
            <w:pPr>
              <w:pStyle w:val="a9"/>
            </w:pPr>
          </w:p>
          <w:p w:rsidR="00BC0B9F" w:rsidRDefault="00BC0B9F">
            <w:pPr>
              <w:pStyle w:val="a9"/>
            </w:pPr>
          </w:p>
          <w:p w:rsidR="00BC0B9F" w:rsidRDefault="00BC0B9F">
            <w:pPr>
              <w:pStyle w:val="a9"/>
            </w:pPr>
          </w:p>
          <w:p w:rsidR="00BC0B9F" w:rsidRDefault="00BC0B9F">
            <w:pPr>
              <w:pStyle w:val="a9"/>
            </w:pPr>
          </w:p>
          <w:p w:rsidR="00BC0B9F" w:rsidRDefault="00BC0B9F">
            <w:pPr>
              <w:pStyle w:val="a9"/>
            </w:pPr>
          </w:p>
          <w:p w:rsidR="00BC0B9F" w:rsidRDefault="00BC0B9F">
            <w:pPr>
              <w:pStyle w:val="a9"/>
            </w:pPr>
          </w:p>
          <w:p w:rsidR="00BC0B9F" w:rsidRDefault="00BC0B9F">
            <w:pPr>
              <w:pStyle w:val="a9"/>
            </w:pPr>
          </w:p>
          <w:p w:rsidR="00BC0B9F" w:rsidRDefault="00BC0B9F">
            <w:pPr>
              <w:pStyle w:val="a9"/>
            </w:pPr>
          </w:p>
          <w:p w:rsidR="00BC0B9F" w:rsidRDefault="00BC0B9F">
            <w:pPr>
              <w:pStyle w:val="a9"/>
            </w:pPr>
          </w:p>
          <w:p w:rsidR="00BC0B9F" w:rsidRDefault="00BC0B9F">
            <w:pPr>
              <w:pStyle w:val="a9"/>
            </w:pPr>
          </w:p>
          <w:p w:rsidR="00BC0B9F" w:rsidRDefault="00BC0B9F">
            <w:pPr>
              <w:pStyle w:val="a9"/>
            </w:pPr>
          </w:p>
          <w:p w:rsidR="00BC0B9F" w:rsidRDefault="00BC0B9F">
            <w:pPr>
              <w:pStyle w:val="a9"/>
            </w:pPr>
          </w:p>
          <w:p w:rsidR="00BC0B9F" w:rsidRDefault="00BC0B9F">
            <w:pPr>
              <w:pStyle w:val="a9"/>
            </w:pPr>
          </w:p>
          <w:p w:rsidR="00BC0B9F" w:rsidRDefault="00BC0B9F">
            <w:pPr>
              <w:pStyle w:val="a9"/>
            </w:pPr>
          </w:p>
          <w:p w:rsidR="00BC0B9F" w:rsidRDefault="00BC0B9F">
            <w:pPr>
              <w:pStyle w:val="a9"/>
            </w:pPr>
          </w:p>
        </w:tc>
        <w:tc>
          <w:tcPr>
            <w:tcW w:w="7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C0B9F" w:rsidRDefault="00156276">
            <w:pPr>
              <w:pStyle w:val="a9"/>
            </w:pPr>
            <w:r>
              <w:rPr>
                <w:noProof/>
                <w:lang w:eastAsia="ru-RU"/>
              </w:rPr>
              <w:drawing>
                <wp:anchor distT="0" distB="0" distL="0" distR="0" simplePos="0" relativeHeight="14" behindDoc="0" locked="0" layoutInCell="1" allowOverlap="1">
                  <wp:simplePos x="0" y="0"/>
                  <wp:positionH relativeFrom="column">
                    <wp:posOffset>65405</wp:posOffset>
                  </wp:positionH>
                  <wp:positionV relativeFrom="paragraph">
                    <wp:posOffset>95250</wp:posOffset>
                  </wp:positionV>
                  <wp:extent cx="4370705" cy="3324225"/>
                  <wp:effectExtent l="0" t="0" r="0" b="0"/>
                  <wp:wrapNone/>
                  <wp:docPr id="7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70705" cy="3324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BC0B9F" w:rsidRDefault="00BC0B9F"/>
    <w:tbl>
      <w:tblPr>
        <w:tblW w:w="14569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594"/>
        <w:gridCol w:w="6975"/>
      </w:tblGrid>
      <w:tr w:rsidR="00BC0B9F">
        <w:tc>
          <w:tcPr>
            <w:tcW w:w="145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C0B9F" w:rsidRDefault="00156276">
            <w:pPr>
              <w:spacing w:after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Внесение изменений в решение Челябинской городской Думы от 29.08.2023 № 41/23 «Об утверждении Правил землепользования и </w:t>
            </w:r>
            <w:proofErr w:type="gramStart"/>
            <w:r>
              <w:rPr>
                <w:b/>
                <w:bCs/>
                <w:sz w:val="26"/>
                <w:szCs w:val="26"/>
              </w:rPr>
              <w:t>застройки города</w:t>
            </w:r>
            <w:proofErr w:type="gramEnd"/>
            <w:r>
              <w:rPr>
                <w:b/>
                <w:bCs/>
                <w:sz w:val="26"/>
                <w:szCs w:val="26"/>
              </w:rPr>
              <w:t xml:space="preserve"> Челябинска» в части градостроительной зоны 02 38 в </w:t>
            </w:r>
            <w:proofErr w:type="spellStart"/>
            <w:r>
              <w:rPr>
                <w:b/>
                <w:bCs/>
                <w:sz w:val="26"/>
                <w:szCs w:val="26"/>
              </w:rPr>
              <w:t>Тракторозаводском</w:t>
            </w:r>
            <w:proofErr w:type="spellEnd"/>
            <w:r>
              <w:rPr>
                <w:b/>
                <w:bCs/>
                <w:sz w:val="26"/>
                <w:szCs w:val="26"/>
              </w:rPr>
              <w:t xml:space="preserve"> районе города Челябинска</w:t>
            </w:r>
          </w:p>
        </w:tc>
      </w:tr>
      <w:tr w:rsidR="00BC0B9F">
        <w:tc>
          <w:tcPr>
            <w:tcW w:w="75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C0B9F" w:rsidRDefault="00156276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ДЕЙСТВУЮЩАЯ РЕДАКЦИЯ</w:t>
            </w:r>
          </w:p>
        </w:tc>
        <w:tc>
          <w:tcPr>
            <w:tcW w:w="69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C0B9F" w:rsidRDefault="00156276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ПРЕДЛАГАЕМАЯ РЕДАКЦИЯ</w:t>
            </w:r>
          </w:p>
        </w:tc>
      </w:tr>
      <w:tr w:rsidR="00BC0B9F">
        <w:tc>
          <w:tcPr>
            <w:tcW w:w="75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C0B9F" w:rsidRDefault="00156276">
            <w:pPr>
              <w:pStyle w:val="a9"/>
            </w:pPr>
            <w:r>
              <w:rPr>
                <w:noProof/>
                <w:lang w:eastAsia="ru-RU"/>
              </w:rPr>
              <w:drawing>
                <wp:anchor distT="0" distB="0" distL="0" distR="0" simplePos="0" relativeHeight="15" behindDoc="0" locked="0" layoutInCell="1" allowOverlap="1">
                  <wp:simplePos x="0" y="0"/>
                  <wp:positionH relativeFrom="column">
                    <wp:posOffset>131445</wp:posOffset>
                  </wp:positionH>
                  <wp:positionV relativeFrom="paragraph">
                    <wp:posOffset>17145</wp:posOffset>
                  </wp:positionV>
                  <wp:extent cx="4577715" cy="3184525"/>
                  <wp:effectExtent l="0" t="0" r="0" b="0"/>
                  <wp:wrapNone/>
                  <wp:docPr id="8" name="Изображение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Изображение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7715" cy="3184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BC0B9F" w:rsidRDefault="00BC0B9F">
            <w:pPr>
              <w:pStyle w:val="a9"/>
            </w:pPr>
          </w:p>
          <w:p w:rsidR="00BC0B9F" w:rsidRDefault="00BC0B9F">
            <w:pPr>
              <w:pStyle w:val="a9"/>
            </w:pPr>
          </w:p>
          <w:p w:rsidR="00BC0B9F" w:rsidRDefault="00BC0B9F">
            <w:pPr>
              <w:pStyle w:val="a9"/>
            </w:pPr>
          </w:p>
          <w:p w:rsidR="00BC0B9F" w:rsidRDefault="00BC0B9F">
            <w:pPr>
              <w:pStyle w:val="a9"/>
            </w:pPr>
          </w:p>
          <w:p w:rsidR="00BC0B9F" w:rsidRDefault="00BC0B9F">
            <w:pPr>
              <w:pStyle w:val="a9"/>
            </w:pPr>
          </w:p>
          <w:p w:rsidR="00BC0B9F" w:rsidRDefault="00BC0B9F">
            <w:pPr>
              <w:pStyle w:val="a9"/>
            </w:pPr>
          </w:p>
          <w:p w:rsidR="00BC0B9F" w:rsidRDefault="00BC0B9F">
            <w:pPr>
              <w:pStyle w:val="a9"/>
            </w:pPr>
          </w:p>
          <w:p w:rsidR="00BC0B9F" w:rsidRDefault="00BC0B9F">
            <w:pPr>
              <w:pStyle w:val="a9"/>
            </w:pPr>
          </w:p>
          <w:p w:rsidR="00BC0B9F" w:rsidRDefault="00BC0B9F">
            <w:pPr>
              <w:pStyle w:val="a9"/>
            </w:pPr>
          </w:p>
          <w:p w:rsidR="00BC0B9F" w:rsidRDefault="00BC0B9F">
            <w:pPr>
              <w:pStyle w:val="a9"/>
            </w:pPr>
          </w:p>
          <w:p w:rsidR="00BC0B9F" w:rsidRDefault="00BC0B9F">
            <w:pPr>
              <w:pStyle w:val="a9"/>
            </w:pPr>
          </w:p>
          <w:p w:rsidR="00BC0B9F" w:rsidRDefault="00BC0B9F">
            <w:pPr>
              <w:pStyle w:val="a9"/>
            </w:pPr>
          </w:p>
          <w:p w:rsidR="00BC0B9F" w:rsidRDefault="00BC0B9F">
            <w:pPr>
              <w:pStyle w:val="a9"/>
            </w:pPr>
          </w:p>
          <w:p w:rsidR="00BC0B9F" w:rsidRDefault="00BC0B9F">
            <w:pPr>
              <w:pStyle w:val="a9"/>
            </w:pPr>
          </w:p>
          <w:p w:rsidR="00BC0B9F" w:rsidRDefault="00BC0B9F">
            <w:pPr>
              <w:pStyle w:val="a9"/>
            </w:pPr>
          </w:p>
          <w:p w:rsidR="00BC0B9F" w:rsidRDefault="00BC0B9F">
            <w:pPr>
              <w:pStyle w:val="a9"/>
            </w:pPr>
          </w:p>
        </w:tc>
        <w:tc>
          <w:tcPr>
            <w:tcW w:w="69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C0B9F" w:rsidRDefault="00156276">
            <w:pPr>
              <w:pStyle w:val="a9"/>
            </w:pPr>
            <w:r>
              <w:rPr>
                <w:noProof/>
                <w:lang w:eastAsia="ru-RU"/>
              </w:rPr>
              <w:drawing>
                <wp:anchor distT="0" distB="0" distL="0" distR="0" simplePos="0" relativeHeight="16" behindDoc="0" locked="0" layoutInCell="1" allowOverlap="1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17145</wp:posOffset>
                  </wp:positionV>
                  <wp:extent cx="4305935" cy="3184525"/>
                  <wp:effectExtent l="0" t="0" r="0" b="0"/>
                  <wp:wrapNone/>
                  <wp:docPr id="9" name="Изображение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Изображение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05935" cy="3184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BC0B9F" w:rsidRDefault="00BC0B9F"/>
    <w:tbl>
      <w:tblPr>
        <w:tblW w:w="14569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594"/>
        <w:gridCol w:w="6975"/>
      </w:tblGrid>
      <w:tr w:rsidR="00BC0B9F">
        <w:tc>
          <w:tcPr>
            <w:tcW w:w="145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C0B9F" w:rsidRDefault="00156276">
            <w:pPr>
              <w:spacing w:after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Внесение изменений в решение Челябинской городской Думы от 29.08.2023 № 41/23 «Об утверждении Правил землепользования и </w:t>
            </w:r>
            <w:proofErr w:type="gramStart"/>
            <w:r>
              <w:rPr>
                <w:b/>
                <w:bCs/>
                <w:sz w:val="26"/>
                <w:szCs w:val="26"/>
              </w:rPr>
              <w:t>застройки города</w:t>
            </w:r>
            <w:proofErr w:type="gramEnd"/>
            <w:r>
              <w:rPr>
                <w:b/>
                <w:bCs/>
                <w:sz w:val="26"/>
                <w:szCs w:val="26"/>
              </w:rPr>
              <w:t xml:space="preserve"> Челябинска» в части градостроительной зоны 06 34 в Калининском районе города Челябинска</w:t>
            </w:r>
          </w:p>
        </w:tc>
      </w:tr>
      <w:tr w:rsidR="00BC0B9F">
        <w:tc>
          <w:tcPr>
            <w:tcW w:w="75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C0B9F" w:rsidRDefault="00156276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ДЕЙСТВУЮЩАЯ РЕДАКЦИЯ</w:t>
            </w:r>
          </w:p>
        </w:tc>
        <w:tc>
          <w:tcPr>
            <w:tcW w:w="69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C0B9F" w:rsidRDefault="00156276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ПРЕДЛАГАЕМАЯ РЕДАКЦИЯ</w:t>
            </w:r>
          </w:p>
        </w:tc>
      </w:tr>
      <w:tr w:rsidR="00BC0B9F">
        <w:tc>
          <w:tcPr>
            <w:tcW w:w="759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C0B9F" w:rsidRDefault="00156276">
            <w:pPr>
              <w:pStyle w:val="a9"/>
            </w:pPr>
            <w:r>
              <w:rPr>
                <w:noProof/>
                <w:lang w:eastAsia="ru-RU"/>
              </w:rPr>
              <w:drawing>
                <wp:anchor distT="0" distB="0" distL="0" distR="0" simplePos="0" relativeHeight="17" behindDoc="0" locked="0" layoutInCell="1" allowOverlap="1">
                  <wp:simplePos x="0" y="0"/>
                  <wp:positionH relativeFrom="column">
                    <wp:posOffset>178435</wp:posOffset>
                  </wp:positionH>
                  <wp:positionV relativeFrom="paragraph">
                    <wp:posOffset>71120</wp:posOffset>
                  </wp:positionV>
                  <wp:extent cx="4507230" cy="3578860"/>
                  <wp:effectExtent l="0" t="0" r="0" b="0"/>
                  <wp:wrapNone/>
                  <wp:docPr id="10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07230" cy="3578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BC0B9F" w:rsidRDefault="00BC0B9F">
            <w:pPr>
              <w:pStyle w:val="a9"/>
            </w:pPr>
          </w:p>
          <w:p w:rsidR="00BC0B9F" w:rsidRDefault="00BC0B9F">
            <w:pPr>
              <w:pStyle w:val="a9"/>
            </w:pPr>
          </w:p>
          <w:p w:rsidR="00BC0B9F" w:rsidRDefault="00BC0B9F">
            <w:pPr>
              <w:pStyle w:val="a9"/>
            </w:pPr>
          </w:p>
          <w:p w:rsidR="00BC0B9F" w:rsidRDefault="00BC0B9F">
            <w:pPr>
              <w:pStyle w:val="a9"/>
            </w:pPr>
          </w:p>
          <w:p w:rsidR="00BC0B9F" w:rsidRDefault="00BC0B9F">
            <w:pPr>
              <w:pStyle w:val="a9"/>
            </w:pPr>
          </w:p>
          <w:p w:rsidR="00BC0B9F" w:rsidRDefault="00BC0B9F">
            <w:pPr>
              <w:pStyle w:val="a9"/>
            </w:pPr>
          </w:p>
          <w:p w:rsidR="00BC0B9F" w:rsidRDefault="00BC0B9F">
            <w:pPr>
              <w:pStyle w:val="a9"/>
            </w:pPr>
          </w:p>
          <w:p w:rsidR="00BC0B9F" w:rsidRDefault="00BC0B9F">
            <w:pPr>
              <w:pStyle w:val="a9"/>
            </w:pPr>
          </w:p>
          <w:p w:rsidR="00BC0B9F" w:rsidRDefault="00BC0B9F">
            <w:pPr>
              <w:pStyle w:val="a9"/>
            </w:pPr>
          </w:p>
          <w:p w:rsidR="00BC0B9F" w:rsidRDefault="00BC0B9F">
            <w:pPr>
              <w:pStyle w:val="a9"/>
            </w:pPr>
          </w:p>
          <w:p w:rsidR="00BC0B9F" w:rsidRDefault="00BC0B9F">
            <w:pPr>
              <w:pStyle w:val="a9"/>
            </w:pPr>
          </w:p>
          <w:p w:rsidR="00BC0B9F" w:rsidRDefault="00BC0B9F">
            <w:pPr>
              <w:pStyle w:val="a9"/>
            </w:pPr>
          </w:p>
          <w:p w:rsidR="00BC0B9F" w:rsidRDefault="00BC0B9F">
            <w:pPr>
              <w:pStyle w:val="a9"/>
            </w:pPr>
          </w:p>
          <w:p w:rsidR="00BC0B9F" w:rsidRDefault="00BC0B9F">
            <w:pPr>
              <w:pStyle w:val="a9"/>
            </w:pPr>
          </w:p>
          <w:p w:rsidR="00BC0B9F" w:rsidRDefault="00BC0B9F">
            <w:pPr>
              <w:pStyle w:val="a9"/>
            </w:pPr>
          </w:p>
          <w:p w:rsidR="00BC0B9F" w:rsidRDefault="00BC0B9F">
            <w:pPr>
              <w:pStyle w:val="a9"/>
            </w:pPr>
          </w:p>
        </w:tc>
        <w:tc>
          <w:tcPr>
            <w:tcW w:w="697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C0B9F" w:rsidRDefault="00156276">
            <w:pPr>
              <w:pStyle w:val="a9"/>
            </w:pPr>
            <w:r>
              <w:rPr>
                <w:noProof/>
                <w:lang w:eastAsia="ru-RU"/>
              </w:rPr>
              <w:drawing>
                <wp:anchor distT="0" distB="0" distL="0" distR="0" simplePos="0" relativeHeight="18" behindDoc="0" locked="0" layoutInCell="1" allowOverlap="1">
                  <wp:simplePos x="0" y="0"/>
                  <wp:positionH relativeFrom="margin">
                    <wp:align>right</wp:align>
                  </wp:positionH>
                  <wp:positionV relativeFrom="paragraph">
                    <wp:posOffset>86995</wp:posOffset>
                  </wp:positionV>
                  <wp:extent cx="4317365" cy="3568065"/>
                  <wp:effectExtent l="0" t="0" r="0" b="0"/>
                  <wp:wrapNone/>
                  <wp:docPr id="11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7365" cy="3568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BC0B9F" w:rsidRDefault="00BC0B9F"/>
    <w:tbl>
      <w:tblPr>
        <w:tblW w:w="14569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4569"/>
      </w:tblGrid>
      <w:tr w:rsidR="00BC0B9F">
        <w:tc>
          <w:tcPr>
            <w:tcW w:w="14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C0B9F" w:rsidRDefault="00156276">
            <w:pPr>
              <w:spacing w:after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Внесение изменений в решение Челябинской городской Думы от 29.08.2023 № 41/23 «Об утверждении Правил землепользования и </w:t>
            </w:r>
            <w:proofErr w:type="gramStart"/>
            <w:r>
              <w:rPr>
                <w:b/>
                <w:bCs/>
                <w:sz w:val="26"/>
                <w:szCs w:val="26"/>
              </w:rPr>
              <w:t>застройки города</w:t>
            </w:r>
            <w:proofErr w:type="gramEnd"/>
            <w:r>
              <w:rPr>
                <w:b/>
                <w:bCs/>
                <w:sz w:val="26"/>
                <w:szCs w:val="26"/>
              </w:rPr>
              <w:t xml:space="preserve"> Челябинска» в части градостроительной зоны 07 15 в Курчатовском районе города Челябинска</w:t>
            </w:r>
          </w:p>
        </w:tc>
      </w:tr>
      <w:tr w:rsidR="00BC0B9F">
        <w:tc>
          <w:tcPr>
            <w:tcW w:w="145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C0B9F" w:rsidRDefault="00156276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ДЕЙСТВУЮЩАЯ РЕДАКЦИЯ</w:t>
            </w:r>
          </w:p>
          <w:p w:rsidR="00BC0B9F" w:rsidRDefault="00BC0B9F">
            <w:pPr>
              <w:pStyle w:val="a9"/>
            </w:pPr>
          </w:p>
          <w:p w:rsidR="00BC0B9F" w:rsidRDefault="00156276">
            <w:pPr>
              <w:pStyle w:val="a9"/>
            </w:pPr>
            <w:r>
              <w:rPr>
                <w:noProof/>
                <w:lang w:eastAsia="ru-RU"/>
              </w:rPr>
              <w:drawing>
                <wp:anchor distT="0" distB="0" distL="0" distR="0" simplePos="0" relativeHeight="19" behindDoc="0" locked="0" layoutInCell="1" allowOverlap="1">
                  <wp:simplePos x="0" y="0"/>
                  <wp:positionH relativeFrom="column">
                    <wp:posOffset>256540</wp:posOffset>
                  </wp:positionH>
                  <wp:positionV relativeFrom="paragraph">
                    <wp:posOffset>-97155</wp:posOffset>
                  </wp:positionV>
                  <wp:extent cx="8561070" cy="4453890"/>
                  <wp:effectExtent l="0" t="0" r="0" b="0"/>
                  <wp:wrapNone/>
                  <wp:docPr id="12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61070" cy="4453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BC0B9F" w:rsidRDefault="00BC0B9F">
            <w:pPr>
              <w:pStyle w:val="a9"/>
            </w:pPr>
          </w:p>
          <w:p w:rsidR="00BC0B9F" w:rsidRDefault="00BC0B9F">
            <w:pPr>
              <w:pStyle w:val="a9"/>
            </w:pPr>
          </w:p>
          <w:p w:rsidR="00BC0B9F" w:rsidRDefault="00BC0B9F">
            <w:pPr>
              <w:pStyle w:val="a9"/>
            </w:pPr>
          </w:p>
          <w:p w:rsidR="00BC0B9F" w:rsidRDefault="00BC0B9F">
            <w:pPr>
              <w:pStyle w:val="a9"/>
            </w:pPr>
          </w:p>
          <w:p w:rsidR="00BC0B9F" w:rsidRDefault="00BC0B9F">
            <w:pPr>
              <w:pStyle w:val="a9"/>
            </w:pPr>
          </w:p>
          <w:p w:rsidR="00BC0B9F" w:rsidRDefault="00BC0B9F">
            <w:pPr>
              <w:pStyle w:val="a9"/>
            </w:pPr>
          </w:p>
          <w:p w:rsidR="00BC0B9F" w:rsidRDefault="00BC0B9F">
            <w:pPr>
              <w:pStyle w:val="a9"/>
            </w:pPr>
          </w:p>
          <w:p w:rsidR="00BC0B9F" w:rsidRDefault="00BC0B9F">
            <w:pPr>
              <w:pStyle w:val="a9"/>
            </w:pPr>
          </w:p>
          <w:p w:rsidR="00BC0B9F" w:rsidRDefault="00BC0B9F">
            <w:pPr>
              <w:pStyle w:val="a9"/>
            </w:pPr>
          </w:p>
          <w:p w:rsidR="00BC0B9F" w:rsidRDefault="00BC0B9F">
            <w:pPr>
              <w:pStyle w:val="a9"/>
            </w:pPr>
          </w:p>
          <w:p w:rsidR="00BC0B9F" w:rsidRDefault="00BC0B9F">
            <w:pPr>
              <w:pStyle w:val="a9"/>
            </w:pPr>
          </w:p>
          <w:p w:rsidR="00BC0B9F" w:rsidRDefault="00BC0B9F">
            <w:pPr>
              <w:pStyle w:val="a9"/>
            </w:pPr>
          </w:p>
          <w:p w:rsidR="00BC0B9F" w:rsidRDefault="00BC0B9F">
            <w:pPr>
              <w:pStyle w:val="a9"/>
            </w:pPr>
          </w:p>
          <w:p w:rsidR="00BC0B9F" w:rsidRDefault="00BC0B9F">
            <w:pPr>
              <w:pStyle w:val="a9"/>
            </w:pPr>
          </w:p>
          <w:p w:rsidR="00BC0B9F" w:rsidRDefault="00BC0B9F">
            <w:pPr>
              <w:pStyle w:val="a9"/>
            </w:pPr>
          </w:p>
        </w:tc>
      </w:tr>
      <w:tr w:rsidR="00BC0B9F">
        <w:tc>
          <w:tcPr>
            <w:tcW w:w="145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C0B9F" w:rsidRDefault="00156276">
            <w:pPr>
              <w:spacing w:after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lastRenderedPageBreak/>
              <w:t xml:space="preserve">Внесение изменений в решение Челябинской городской Думы от 29.08.2023 № 41/23 «Об утверждении Правил землепользования и </w:t>
            </w:r>
            <w:proofErr w:type="gramStart"/>
            <w:r>
              <w:rPr>
                <w:b/>
                <w:bCs/>
                <w:sz w:val="26"/>
                <w:szCs w:val="26"/>
              </w:rPr>
              <w:t>застройки города</w:t>
            </w:r>
            <w:proofErr w:type="gramEnd"/>
            <w:r>
              <w:rPr>
                <w:b/>
                <w:bCs/>
                <w:sz w:val="26"/>
                <w:szCs w:val="26"/>
              </w:rPr>
              <w:t xml:space="preserve"> Челябинска» в части градостроительной зоны 07 15 в Курчатовском районе города Челябинска</w:t>
            </w:r>
          </w:p>
        </w:tc>
      </w:tr>
      <w:tr w:rsidR="00BC0B9F">
        <w:tc>
          <w:tcPr>
            <w:tcW w:w="1456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C0B9F" w:rsidRDefault="00156276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ПРЕДЛАГАЕМАЯ РЕДАКЦИЯ</w:t>
            </w:r>
          </w:p>
        </w:tc>
      </w:tr>
    </w:tbl>
    <w:p w:rsidR="00BC0B9F" w:rsidRDefault="00BC0B9F"/>
    <w:p w:rsidR="00BC0B9F" w:rsidRDefault="00156276">
      <w:r>
        <w:rPr>
          <w:noProof/>
          <w:lang w:eastAsia="ru-RU"/>
        </w:rPr>
        <w:drawing>
          <wp:anchor distT="0" distB="0" distL="0" distR="0" simplePos="0" relativeHeight="20" behindDoc="0" locked="0" layoutInCell="1" allowOverlap="1">
            <wp:simplePos x="0" y="0"/>
            <wp:positionH relativeFrom="column">
              <wp:posOffset>90170</wp:posOffset>
            </wp:positionH>
            <wp:positionV relativeFrom="paragraph">
              <wp:posOffset>-24130</wp:posOffset>
            </wp:positionV>
            <wp:extent cx="8909050" cy="4427855"/>
            <wp:effectExtent l="0" t="0" r="0" b="0"/>
            <wp:wrapNone/>
            <wp:docPr id="1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9050" cy="4427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C0B9F" w:rsidRDefault="00BC0B9F"/>
    <w:p w:rsidR="00BC0B9F" w:rsidRDefault="00BC0B9F"/>
    <w:p w:rsidR="00BC0B9F" w:rsidRDefault="00BC0B9F"/>
    <w:p w:rsidR="00BC0B9F" w:rsidRDefault="00BC0B9F"/>
    <w:p w:rsidR="00BC0B9F" w:rsidRDefault="00BC0B9F"/>
    <w:p w:rsidR="00BC0B9F" w:rsidRDefault="00BC0B9F"/>
    <w:p w:rsidR="00BC0B9F" w:rsidRDefault="00BC0B9F"/>
    <w:p w:rsidR="00BC0B9F" w:rsidRDefault="00BC0B9F"/>
    <w:p w:rsidR="00BC0B9F" w:rsidRDefault="00BC0B9F"/>
    <w:p w:rsidR="00BC0B9F" w:rsidRDefault="00BC0B9F"/>
    <w:p w:rsidR="00BC0B9F" w:rsidRDefault="00BC0B9F"/>
    <w:p w:rsidR="00BC0B9F" w:rsidRDefault="00BC0B9F"/>
    <w:p w:rsidR="00BC0B9F" w:rsidRDefault="00BC0B9F"/>
    <w:p w:rsidR="00BC0B9F" w:rsidRDefault="00BC0B9F"/>
    <w:p w:rsidR="00BC0B9F" w:rsidRDefault="00BC0B9F"/>
    <w:p w:rsidR="00BC0B9F" w:rsidRDefault="00BC0B9F"/>
    <w:p w:rsidR="00BC0B9F" w:rsidRDefault="00BC0B9F"/>
    <w:p w:rsidR="00BC0B9F" w:rsidRDefault="00BC0B9F"/>
    <w:tbl>
      <w:tblPr>
        <w:tblW w:w="14569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481"/>
        <w:gridCol w:w="7088"/>
      </w:tblGrid>
      <w:tr w:rsidR="00BC0B9F">
        <w:tc>
          <w:tcPr>
            <w:tcW w:w="145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C0B9F" w:rsidRDefault="00156276">
            <w:pPr>
              <w:spacing w:after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Внесение изменений в решение Челябинской городской Думы от 29.08.2023 № 41/23 «Об утверждении Правил землепользования и </w:t>
            </w:r>
            <w:proofErr w:type="gramStart"/>
            <w:r>
              <w:rPr>
                <w:b/>
                <w:bCs/>
                <w:sz w:val="26"/>
                <w:szCs w:val="26"/>
              </w:rPr>
              <w:t>застройки города</w:t>
            </w:r>
            <w:proofErr w:type="gramEnd"/>
            <w:r>
              <w:rPr>
                <w:b/>
                <w:bCs/>
                <w:sz w:val="26"/>
                <w:szCs w:val="26"/>
              </w:rPr>
              <w:t xml:space="preserve"> Челябинска» в части градостроительной зоны 07 30 в Курчатовском районе города Челябинска</w:t>
            </w:r>
          </w:p>
        </w:tc>
      </w:tr>
      <w:tr w:rsidR="00BC0B9F">
        <w:tc>
          <w:tcPr>
            <w:tcW w:w="74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C0B9F" w:rsidRDefault="00156276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ДЕЙСТВУЮЩАЯ РЕДАКЦИЯ</w:t>
            </w:r>
          </w:p>
        </w:tc>
        <w:tc>
          <w:tcPr>
            <w:tcW w:w="7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C0B9F" w:rsidRDefault="00156276">
            <w:pPr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ПРЕДЛАГАЕМАЯ РЕДАКЦИЯ</w:t>
            </w:r>
          </w:p>
        </w:tc>
      </w:tr>
      <w:tr w:rsidR="00BC0B9F">
        <w:tc>
          <w:tcPr>
            <w:tcW w:w="74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BC0B9F" w:rsidRDefault="00156276">
            <w:pPr>
              <w:pStyle w:val="a9"/>
            </w:pPr>
            <w:r>
              <w:rPr>
                <w:noProof/>
                <w:lang w:eastAsia="ru-RU"/>
              </w:rPr>
              <w:drawing>
                <wp:anchor distT="0" distB="0" distL="0" distR="0" simplePos="0" relativeHeight="21" behindDoc="0" locked="0" layoutInCell="1" allowOverlap="1">
                  <wp:simplePos x="0" y="0"/>
                  <wp:positionH relativeFrom="column">
                    <wp:posOffset>138430</wp:posOffset>
                  </wp:positionH>
                  <wp:positionV relativeFrom="paragraph">
                    <wp:posOffset>7620</wp:posOffset>
                  </wp:positionV>
                  <wp:extent cx="4256405" cy="4645025"/>
                  <wp:effectExtent l="0" t="0" r="0" b="0"/>
                  <wp:wrapNone/>
                  <wp:docPr id="1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56405" cy="4645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BC0B9F" w:rsidRDefault="00BC0B9F">
            <w:pPr>
              <w:pStyle w:val="a9"/>
            </w:pPr>
          </w:p>
          <w:p w:rsidR="00BC0B9F" w:rsidRDefault="00BC0B9F">
            <w:pPr>
              <w:pStyle w:val="a9"/>
            </w:pPr>
          </w:p>
          <w:p w:rsidR="00BC0B9F" w:rsidRDefault="00BC0B9F">
            <w:pPr>
              <w:pStyle w:val="a9"/>
            </w:pPr>
          </w:p>
          <w:p w:rsidR="00BC0B9F" w:rsidRDefault="00BC0B9F">
            <w:pPr>
              <w:pStyle w:val="a9"/>
            </w:pPr>
          </w:p>
          <w:p w:rsidR="00BC0B9F" w:rsidRDefault="00BC0B9F">
            <w:pPr>
              <w:pStyle w:val="a9"/>
            </w:pPr>
          </w:p>
          <w:p w:rsidR="00BC0B9F" w:rsidRDefault="00BC0B9F">
            <w:pPr>
              <w:pStyle w:val="a9"/>
            </w:pPr>
          </w:p>
          <w:p w:rsidR="00BC0B9F" w:rsidRDefault="00BC0B9F">
            <w:pPr>
              <w:pStyle w:val="a9"/>
            </w:pPr>
          </w:p>
          <w:p w:rsidR="00BC0B9F" w:rsidRDefault="00BC0B9F">
            <w:pPr>
              <w:pStyle w:val="a9"/>
            </w:pPr>
          </w:p>
          <w:p w:rsidR="00BC0B9F" w:rsidRDefault="00BC0B9F">
            <w:pPr>
              <w:pStyle w:val="a9"/>
            </w:pPr>
          </w:p>
          <w:p w:rsidR="00BC0B9F" w:rsidRDefault="00BC0B9F">
            <w:pPr>
              <w:pStyle w:val="a9"/>
            </w:pPr>
          </w:p>
          <w:p w:rsidR="00BC0B9F" w:rsidRDefault="00BC0B9F">
            <w:pPr>
              <w:pStyle w:val="a9"/>
            </w:pPr>
          </w:p>
          <w:p w:rsidR="00BC0B9F" w:rsidRDefault="00BC0B9F">
            <w:pPr>
              <w:pStyle w:val="a9"/>
            </w:pPr>
          </w:p>
          <w:p w:rsidR="00BC0B9F" w:rsidRDefault="00BC0B9F">
            <w:pPr>
              <w:pStyle w:val="a9"/>
            </w:pPr>
          </w:p>
          <w:p w:rsidR="00BC0B9F" w:rsidRDefault="00BC0B9F">
            <w:pPr>
              <w:pStyle w:val="a9"/>
            </w:pPr>
          </w:p>
          <w:p w:rsidR="00BC0B9F" w:rsidRDefault="00BC0B9F">
            <w:pPr>
              <w:pStyle w:val="a9"/>
            </w:pPr>
          </w:p>
          <w:p w:rsidR="00BC0B9F" w:rsidRDefault="00BC0B9F">
            <w:pPr>
              <w:pStyle w:val="a9"/>
            </w:pPr>
          </w:p>
        </w:tc>
        <w:tc>
          <w:tcPr>
            <w:tcW w:w="70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C0B9F" w:rsidRDefault="00156276">
            <w:pPr>
              <w:pStyle w:val="a9"/>
            </w:pPr>
            <w:r>
              <w:rPr>
                <w:noProof/>
                <w:lang w:eastAsia="ru-RU"/>
              </w:rPr>
              <w:drawing>
                <wp:anchor distT="0" distB="0" distL="0" distR="0" simplePos="0" relativeHeight="22" behindDoc="0" locked="0" layoutInCell="1" allowOverlap="1">
                  <wp:simplePos x="0" y="0"/>
                  <wp:positionH relativeFrom="column">
                    <wp:posOffset>121920</wp:posOffset>
                  </wp:positionH>
                  <wp:positionV relativeFrom="paragraph">
                    <wp:posOffset>101600</wp:posOffset>
                  </wp:positionV>
                  <wp:extent cx="4206875" cy="4634230"/>
                  <wp:effectExtent l="0" t="0" r="0" b="0"/>
                  <wp:wrapNone/>
                  <wp:docPr id="15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06875" cy="4634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BC0B9F" w:rsidRDefault="00BC0B9F" w:rsidP="00FE67DF">
      <w:bookmarkStart w:id="0" w:name="_GoBack"/>
      <w:bookmarkEnd w:id="0"/>
    </w:p>
    <w:p w:rsidR="00BC0B9F" w:rsidRDefault="00BC0B9F"/>
    <w:p w:rsidR="00BC0B9F" w:rsidRDefault="00BC0B9F"/>
    <w:p w:rsidR="00BC0B9F" w:rsidRDefault="00BC0B9F"/>
    <w:p w:rsidR="00BC0B9F" w:rsidRDefault="00BC0B9F">
      <w:pPr>
        <w:spacing w:line="259" w:lineRule="auto"/>
      </w:pPr>
    </w:p>
    <w:sectPr w:rsidR="00BC0B9F">
      <w:pgSz w:w="16838" w:h="11906" w:orient="landscape"/>
      <w:pgMar w:top="567" w:right="1134" w:bottom="851" w:left="1134" w:header="0" w:footer="0" w:gutter="0"/>
      <w:cols w:space="720"/>
      <w:formProt w:val="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B9F"/>
    <w:rsid w:val="00156276"/>
    <w:rsid w:val="00BC0B9F"/>
    <w:rsid w:val="00FE6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after="160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 Unicode MS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 Unicode M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 Unicode MS"/>
    </w:rPr>
  </w:style>
  <w:style w:type="paragraph" w:styleId="a8">
    <w:name w:val="No Spacing"/>
    <w:qFormat/>
    <w:rsid w:val="00567366"/>
    <w:pPr>
      <w:suppressAutoHyphens/>
    </w:pPr>
    <w:rPr>
      <w:rFonts w:cs="Times New Roman"/>
      <w:sz w:val="28"/>
    </w:rPr>
  </w:style>
  <w:style w:type="paragraph" w:customStyle="1" w:styleId="a9">
    <w:name w:val="Содержимое таблицы"/>
    <w:basedOn w:val="a"/>
    <w:qFormat/>
    <w:pPr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  <w:style w:type="table" w:styleId="ab">
    <w:name w:val="Table Grid"/>
    <w:basedOn w:val="a1"/>
    <w:uiPriority w:val="39"/>
    <w:rsid w:val="005673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after="160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 Unicode MS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 Unicode M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 Unicode MS"/>
    </w:rPr>
  </w:style>
  <w:style w:type="paragraph" w:styleId="a8">
    <w:name w:val="No Spacing"/>
    <w:qFormat/>
    <w:rsid w:val="00567366"/>
    <w:pPr>
      <w:suppressAutoHyphens/>
    </w:pPr>
    <w:rPr>
      <w:rFonts w:cs="Times New Roman"/>
      <w:sz w:val="28"/>
    </w:rPr>
  </w:style>
  <w:style w:type="paragraph" w:customStyle="1" w:styleId="a9">
    <w:name w:val="Содержимое таблицы"/>
    <w:basedOn w:val="a"/>
    <w:qFormat/>
    <w:pPr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  <w:style w:type="table" w:styleId="ab">
    <w:name w:val="Table Grid"/>
    <w:basedOn w:val="a1"/>
    <w:uiPriority w:val="39"/>
    <w:rsid w:val="0056736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9</Pages>
  <Words>347</Words>
  <Characters>1980</Characters>
  <Application>Microsoft Office Word</Application>
  <DocSecurity>0</DocSecurity>
  <Lines>16</Lines>
  <Paragraphs>4</Paragraphs>
  <ScaleCrop>false</ScaleCrop>
  <Company/>
  <LinksUpToDate>false</LinksUpToDate>
  <CharactersWithSpaces>2323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Комаристый Сергей Александрович</dc:creator>
  <dc:description/>
  <cp:lastModifiedBy>Elena I. Davydik</cp:lastModifiedBy>
  <cp:revision>8</cp:revision>
  <dcterms:created xsi:type="dcterms:W3CDTF">2024-02-22T10:47:00Z</dcterms:created>
  <dcterms:modified xsi:type="dcterms:W3CDTF">2024-03-20T09:16:00Z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