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388" w:rsidRPr="00340388" w:rsidRDefault="008C217D" w:rsidP="0005436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Сводный о</w:t>
      </w:r>
      <w:r w:rsidR="00340388" w:rsidRPr="00340388">
        <w:rPr>
          <w:rFonts w:ascii="Times New Roman" w:hAnsi="Times New Roman" w:cs="Times New Roman"/>
          <w:sz w:val="24"/>
          <w:szCs w:val="24"/>
        </w:rPr>
        <w:t>тчет о проведении</w:t>
      </w:r>
    </w:p>
    <w:p w:rsidR="00DB6520" w:rsidRDefault="00340388" w:rsidP="00F21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0388">
        <w:rPr>
          <w:rFonts w:ascii="Times New Roman" w:hAnsi="Times New Roman" w:cs="Times New Roman"/>
          <w:sz w:val="24"/>
          <w:szCs w:val="24"/>
        </w:rPr>
        <w:t>оценки регулирующего воздействия проект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40388">
        <w:rPr>
          <w:rFonts w:ascii="Times New Roman" w:hAnsi="Times New Roman" w:cs="Times New Roman"/>
          <w:sz w:val="24"/>
          <w:szCs w:val="24"/>
        </w:rPr>
        <w:t xml:space="preserve"> постановления </w:t>
      </w:r>
      <w:r w:rsidR="00D33B17">
        <w:rPr>
          <w:rFonts w:ascii="Times New Roman" w:hAnsi="Times New Roman" w:cs="Times New Roman"/>
          <w:sz w:val="24"/>
          <w:szCs w:val="24"/>
        </w:rPr>
        <w:t>Правительства Челябинской области</w:t>
      </w:r>
      <w:r w:rsidRPr="00340388">
        <w:rPr>
          <w:rFonts w:ascii="Times New Roman" w:hAnsi="Times New Roman" w:cs="Times New Roman"/>
          <w:sz w:val="24"/>
          <w:szCs w:val="24"/>
        </w:rPr>
        <w:t xml:space="preserve"> </w:t>
      </w:r>
      <w:r w:rsidR="003E0D2F">
        <w:rPr>
          <w:rFonts w:ascii="Times New Roman" w:hAnsi="Times New Roman" w:cs="Times New Roman"/>
          <w:sz w:val="24"/>
          <w:szCs w:val="24"/>
        </w:rPr>
        <w:t>«</w:t>
      </w:r>
      <w:r w:rsidR="000A5434">
        <w:rPr>
          <w:rFonts w:ascii="Times New Roman" w:hAnsi="Times New Roman" w:cs="Times New Roman"/>
          <w:sz w:val="24"/>
          <w:szCs w:val="24"/>
        </w:rPr>
        <w:t>Об утверждении Порядка</w:t>
      </w:r>
      <w:r w:rsidR="00286AE0">
        <w:rPr>
          <w:rFonts w:ascii="Times New Roman" w:hAnsi="Times New Roman" w:cs="Times New Roman"/>
          <w:sz w:val="24"/>
          <w:szCs w:val="24"/>
        </w:rPr>
        <w:t xml:space="preserve"> установления причин нарушения законодательства о градостроительной деятельности на территории Челябинской области</w:t>
      </w:r>
      <w:r w:rsidR="003E0D2F">
        <w:rPr>
          <w:rFonts w:ascii="Times New Roman" w:hAnsi="Times New Roman" w:cs="Times New Roman"/>
          <w:sz w:val="24"/>
          <w:szCs w:val="24"/>
        </w:rPr>
        <w:t>»</w:t>
      </w:r>
    </w:p>
    <w:p w:rsidR="000B0AE7" w:rsidRPr="00340388" w:rsidRDefault="000B0AE7" w:rsidP="00F21B1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624" w:type="dxa"/>
        <w:jc w:val="center"/>
        <w:tblLook w:val="04A0"/>
      </w:tblPr>
      <w:tblGrid>
        <w:gridCol w:w="876"/>
        <w:gridCol w:w="8695"/>
        <w:gridCol w:w="53"/>
      </w:tblGrid>
      <w:tr w:rsidR="00E828DC" w:rsidTr="0075109D">
        <w:trPr>
          <w:gridAfter w:val="1"/>
          <w:wAfter w:w="53" w:type="dxa"/>
          <w:trHeight w:val="621"/>
          <w:jc w:val="center"/>
        </w:trPr>
        <w:tc>
          <w:tcPr>
            <w:tcW w:w="957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828DC" w:rsidRPr="00082AAA" w:rsidRDefault="00AC659A" w:rsidP="00F21B15">
            <w:pPr>
              <w:pStyle w:val="a4"/>
              <w:ind w:left="-14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E828DC" w:rsidRPr="00082AAA">
              <w:rPr>
                <w:rFonts w:ascii="Times New Roman" w:hAnsi="Times New Roman" w:cs="Times New Roman"/>
                <w:sz w:val="24"/>
                <w:szCs w:val="24"/>
              </w:rPr>
              <w:t>Общая информация</w:t>
            </w:r>
          </w:p>
          <w:p w:rsidR="00082AAA" w:rsidRPr="00082AAA" w:rsidRDefault="00082AAA" w:rsidP="00F21B15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2A18" w:rsidTr="00506322">
        <w:trPr>
          <w:jc w:val="center"/>
        </w:trPr>
        <w:tc>
          <w:tcPr>
            <w:tcW w:w="876" w:type="dxa"/>
          </w:tcPr>
          <w:p w:rsidR="00502A18" w:rsidRPr="00CC407D" w:rsidRDefault="00502A18" w:rsidP="00F21B15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8748" w:type="dxa"/>
            <w:gridSpan w:val="2"/>
          </w:tcPr>
          <w:p w:rsidR="00502A18" w:rsidRPr="00502A18" w:rsidRDefault="00CF6B22" w:rsidP="00F21B1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465340">
              <w:rPr>
                <w:rFonts w:ascii="Times New Roman" w:hAnsi="Times New Roman" w:cs="Times New Roman"/>
                <w:sz w:val="24"/>
                <w:szCs w:val="24"/>
              </w:rPr>
              <w:t>рган исполнительной власти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8156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разработчик</w:t>
            </w:r>
            <w:r w:rsidR="0078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02A18" w:rsidRPr="00502A18">
              <w:rPr>
                <w:rFonts w:ascii="Times New Roman" w:hAnsi="Times New Roman" w:cs="Times New Roman"/>
                <w:sz w:val="24"/>
                <w:szCs w:val="24"/>
              </w:rPr>
              <w:t xml:space="preserve">проекта нормативного правового акта (далее - разработчик): </w:t>
            </w:r>
            <w:r w:rsidR="00286A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Главное управление государственного строительного надзора Челябинской области (далее</w:t>
            </w:r>
            <w:r w:rsidR="0009208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именуется </w:t>
            </w:r>
            <w:r w:rsidR="00286A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 Главное управление</w:t>
            </w:r>
            <w:r w:rsidR="00247A0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502A18" w:rsidTr="00506322">
        <w:trPr>
          <w:jc w:val="center"/>
        </w:trPr>
        <w:tc>
          <w:tcPr>
            <w:tcW w:w="876" w:type="dxa"/>
          </w:tcPr>
          <w:p w:rsidR="00502A18" w:rsidRPr="00CC407D" w:rsidRDefault="00652C23" w:rsidP="00F354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F35421" w:rsidRPr="00CC4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48" w:type="dxa"/>
            <w:gridSpan w:val="2"/>
          </w:tcPr>
          <w:p w:rsidR="001B6111" w:rsidRDefault="00652C23" w:rsidP="00ED2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23">
              <w:rPr>
                <w:rFonts w:ascii="Times New Roman" w:hAnsi="Times New Roman" w:cs="Times New Roman"/>
                <w:sz w:val="24"/>
                <w:szCs w:val="24"/>
              </w:rPr>
              <w:t>Вид и наименование проекта нормативного правового акта:</w:t>
            </w:r>
            <w:r w:rsidR="0078156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513F9" w:rsidRDefault="001B6111" w:rsidP="00ED2FF0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="00EF033E" w:rsidRPr="00EF03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роект постановления </w:t>
            </w:r>
            <w:r w:rsidR="00D33B17" w:rsidRPr="00D33B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Правительства Челябинской области </w:t>
            </w:r>
            <w:r w:rsidR="00D33B17" w:rsidRPr="000628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="009B70D8">
              <w:rPr>
                <w:rFonts w:ascii="Times New Roman" w:hAnsi="Times New Roman" w:cs="Times New Roman"/>
                <w:i/>
                <w:sz w:val="24"/>
                <w:szCs w:val="24"/>
              </w:rPr>
              <w:t>Об утверждении Порядка</w:t>
            </w:r>
            <w:r w:rsidR="00286AE0" w:rsidRPr="00286AE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установления причин нарушения законодательства о градостроительной деятельности на территории Челябинской о</w:t>
            </w:r>
            <w:r w:rsidR="00D513F9" w:rsidRPr="00D513F9">
              <w:rPr>
                <w:rFonts w:ascii="Times New Roman" w:hAnsi="Times New Roman" w:cs="Times New Roman"/>
                <w:i/>
                <w:sz w:val="24"/>
                <w:szCs w:val="24"/>
              </w:rPr>
              <w:t>бласти</w:t>
            </w:r>
            <w:r w:rsidR="00D33B17" w:rsidRPr="00286A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»</w:t>
            </w:r>
            <w:r w:rsidR="00286AE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</w:p>
          <w:p w:rsidR="00EF033E" w:rsidRPr="00257C84" w:rsidRDefault="009B70D8" w:rsidP="00ED2F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(далее именуется – Порядок</w:t>
            </w:r>
            <w:r w:rsidR="002B4B01" w:rsidRPr="0006282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)</w:t>
            </w:r>
          </w:p>
        </w:tc>
      </w:tr>
      <w:tr w:rsidR="00F35421" w:rsidTr="00506322">
        <w:trPr>
          <w:jc w:val="center"/>
        </w:trPr>
        <w:tc>
          <w:tcPr>
            <w:tcW w:w="876" w:type="dxa"/>
          </w:tcPr>
          <w:p w:rsidR="00F35421" w:rsidRPr="00CC407D" w:rsidRDefault="00F35421" w:rsidP="00C1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8748" w:type="dxa"/>
            <w:gridSpan w:val="2"/>
          </w:tcPr>
          <w:p w:rsidR="00D513F9" w:rsidRDefault="00F35421" w:rsidP="001D24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Основание для разработки проек</w:t>
            </w:r>
            <w:r w:rsidR="00222E83">
              <w:rPr>
                <w:rFonts w:ascii="Times New Roman" w:hAnsi="Times New Roman" w:cs="Times New Roman"/>
                <w:sz w:val="24"/>
                <w:szCs w:val="24"/>
              </w:rPr>
              <w:t>та нормативного правового акта:</w:t>
            </w:r>
            <w:r w:rsidR="000628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5421" w:rsidRPr="001D24AD" w:rsidRDefault="001B6111" w:rsidP="001D24A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286AE0">
              <w:rPr>
                <w:rFonts w:ascii="Times New Roman" w:hAnsi="Times New Roman" w:cs="Times New Roman"/>
                <w:i/>
                <w:sz w:val="24"/>
                <w:szCs w:val="24"/>
              </w:rPr>
              <w:t>татья 62 Градостроительного кодекса Российской Федерации</w:t>
            </w:r>
            <w:r w:rsidR="00C419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(далее – ГрК РФ)</w:t>
            </w:r>
          </w:p>
        </w:tc>
      </w:tr>
      <w:tr w:rsidR="00502A18" w:rsidTr="00506322">
        <w:trPr>
          <w:jc w:val="center"/>
        </w:trPr>
        <w:tc>
          <w:tcPr>
            <w:tcW w:w="876" w:type="dxa"/>
          </w:tcPr>
          <w:p w:rsidR="00502A18" w:rsidRPr="00CC407D" w:rsidRDefault="00652C23" w:rsidP="00C1381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8748" w:type="dxa"/>
            <w:gridSpan w:val="2"/>
          </w:tcPr>
          <w:p w:rsidR="00502A18" w:rsidRDefault="00652C23" w:rsidP="00D44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52C23">
              <w:rPr>
                <w:rFonts w:ascii="Times New Roman" w:hAnsi="Times New Roman" w:cs="Times New Roman"/>
                <w:sz w:val="24"/>
                <w:szCs w:val="24"/>
              </w:rPr>
              <w:t>Предполагаемая дата вст</w:t>
            </w:r>
            <w:r w:rsidR="00EF033E">
              <w:rPr>
                <w:rFonts w:ascii="Times New Roman" w:hAnsi="Times New Roman" w:cs="Times New Roman"/>
                <w:sz w:val="24"/>
                <w:szCs w:val="24"/>
              </w:rPr>
              <w:t xml:space="preserve">упления в силу проекта акта: </w:t>
            </w:r>
            <w:r w:rsidR="00D44F5B">
              <w:rPr>
                <w:rFonts w:ascii="Times New Roman" w:hAnsi="Times New Roman" w:cs="Times New Roman"/>
                <w:i/>
                <w:sz w:val="24"/>
                <w:szCs w:val="24"/>
              </w:rPr>
              <w:t>сентябрь</w:t>
            </w:r>
            <w:r w:rsidR="00A86C4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202</w:t>
            </w:r>
            <w:r w:rsidR="00EC5B32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EF033E" w:rsidRPr="00EF033E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года</w:t>
            </w:r>
          </w:p>
        </w:tc>
      </w:tr>
      <w:tr w:rsidR="00902E98" w:rsidTr="00506322">
        <w:trPr>
          <w:jc w:val="center"/>
        </w:trPr>
        <w:tc>
          <w:tcPr>
            <w:tcW w:w="876" w:type="dxa"/>
          </w:tcPr>
          <w:p w:rsidR="00902E98" w:rsidRPr="00CC407D" w:rsidRDefault="00902E98" w:rsidP="0090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8748" w:type="dxa"/>
            <w:gridSpan w:val="2"/>
          </w:tcPr>
          <w:p w:rsidR="00902E98" w:rsidRPr="00F13FD4" w:rsidRDefault="00902E98" w:rsidP="00FA1F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D4">
              <w:rPr>
                <w:rFonts w:ascii="Times New Roman" w:hAnsi="Times New Roman" w:cs="Times New Roman"/>
                <w:sz w:val="24"/>
                <w:szCs w:val="24"/>
              </w:rPr>
              <w:t>Контактная инфо</w:t>
            </w:r>
            <w:r w:rsidR="00257C84">
              <w:rPr>
                <w:rFonts w:ascii="Times New Roman" w:hAnsi="Times New Roman" w:cs="Times New Roman"/>
                <w:sz w:val="24"/>
                <w:szCs w:val="24"/>
              </w:rPr>
              <w:t>рмация исполнителя разработчика:</w:t>
            </w:r>
          </w:p>
        </w:tc>
      </w:tr>
      <w:tr w:rsidR="00902E98" w:rsidTr="00506322">
        <w:trPr>
          <w:jc w:val="center"/>
        </w:trPr>
        <w:tc>
          <w:tcPr>
            <w:tcW w:w="876" w:type="dxa"/>
          </w:tcPr>
          <w:p w:rsidR="00902E98" w:rsidRPr="00CC407D" w:rsidRDefault="00902E98" w:rsidP="0090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1.5.1.</w:t>
            </w:r>
          </w:p>
        </w:tc>
        <w:tc>
          <w:tcPr>
            <w:tcW w:w="8748" w:type="dxa"/>
            <w:gridSpan w:val="2"/>
          </w:tcPr>
          <w:p w:rsidR="00902E98" w:rsidRDefault="00902E98" w:rsidP="00D4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D4">
              <w:rPr>
                <w:rFonts w:ascii="Times New Roman" w:hAnsi="Times New Roman" w:cs="Times New Roman"/>
                <w:sz w:val="24"/>
                <w:szCs w:val="24"/>
              </w:rPr>
              <w:t xml:space="preserve">Ф.И.О.: </w:t>
            </w:r>
            <w:r w:rsidR="00EC5B32">
              <w:rPr>
                <w:rFonts w:ascii="Times New Roman" w:hAnsi="Times New Roman" w:cs="Times New Roman"/>
                <w:i/>
                <w:sz w:val="24"/>
                <w:szCs w:val="24"/>
              </w:rPr>
              <w:t>Дубова Ирина Михайловна</w:t>
            </w:r>
          </w:p>
        </w:tc>
      </w:tr>
      <w:tr w:rsidR="00902E98" w:rsidTr="00506322">
        <w:trPr>
          <w:jc w:val="center"/>
        </w:trPr>
        <w:tc>
          <w:tcPr>
            <w:tcW w:w="876" w:type="dxa"/>
          </w:tcPr>
          <w:p w:rsidR="00902E98" w:rsidRPr="00CC407D" w:rsidRDefault="00902E98" w:rsidP="0090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1.5.2.</w:t>
            </w:r>
          </w:p>
        </w:tc>
        <w:tc>
          <w:tcPr>
            <w:tcW w:w="8748" w:type="dxa"/>
            <w:gridSpan w:val="2"/>
          </w:tcPr>
          <w:p w:rsidR="00902E98" w:rsidRPr="00F13FD4" w:rsidRDefault="00902E98" w:rsidP="00D4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D4">
              <w:rPr>
                <w:rFonts w:ascii="Times New Roman" w:hAnsi="Times New Roman" w:cs="Times New Roman"/>
                <w:sz w:val="24"/>
                <w:szCs w:val="24"/>
              </w:rPr>
              <w:t>Должность:</w:t>
            </w:r>
            <w:r w:rsidR="00F01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начальник</w:t>
            </w:r>
            <w:r w:rsidR="00D44F5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F01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отдела административных правонарушений </w:t>
            </w:r>
            <w:r w:rsidR="00EC5B32">
              <w:rPr>
                <w:rFonts w:ascii="Times New Roman" w:hAnsi="Times New Roman" w:cs="Times New Roman"/>
                <w:i/>
                <w:sz w:val="24"/>
                <w:szCs w:val="24"/>
              </w:rPr>
              <w:t>Главного управления</w:t>
            </w:r>
          </w:p>
        </w:tc>
      </w:tr>
      <w:tr w:rsidR="00902E98" w:rsidTr="00506322">
        <w:trPr>
          <w:jc w:val="center"/>
        </w:trPr>
        <w:tc>
          <w:tcPr>
            <w:tcW w:w="876" w:type="dxa"/>
          </w:tcPr>
          <w:p w:rsidR="00902E98" w:rsidRPr="00CC407D" w:rsidRDefault="00902E98" w:rsidP="00902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1.5.3.</w:t>
            </w:r>
          </w:p>
        </w:tc>
        <w:tc>
          <w:tcPr>
            <w:tcW w:w="8748" w:type="dxa"/>
            <w:gridSpan w:val="2"/>
          </w:tcPr>
          <w:p w:rsidR="00902E98" w:rsidRPr="00F13FD4" w:rsidRDefault="00902E98" w:rsidP="00D44F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D4">
              <w:rPr>
                <w:rFonts w:ascii="Times New Roman" w:hAnsi="Times New Roman" w:cs="Times New Roman"/>
                <w:sz w:val="24"/>
                <w:szCs w:val="24"/>
              </w:rPr>
              <w:t xml:space="preserve">Тел: </w:t>
            </w:r>
            <w:r w:rsidRPr="00F13FD4">
              <w:rPr>
                <w:rFonts w:ascii="Times New Roman" w:hAnsi="Times New Roman" w:cs="Times New Roman"/>
                <w:i/>
                <w:sz w:val="24"/>
                <w:szCs w:val="24"/>
              </w:rPr>
              <w:t>8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351</w:t>
            </w:r>
            <w:r w:rsidRPr="00F13FD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) </w:t>
            </w:r>
            <w:r w:rsidR="00D44F5B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  <w:r w:rsidR="00EC5B32">
              <w:rPr>
                <w:rFonts w:ascii="Times New Roman" w:hAnsi="Times New Roman" w:cs="Times New Roman"/>
                <w:i/>
                <w:sz w:val="24"/>
                <w:szCs w:val="24"/>
              </w:rPr>
              <w:t>14-10-32</w:t>
            </w:r>
          </w:p>
        </w:tc>
      </w:tr>
      <w:tr w:rsidR="00902E98" w:rsidRPr="00F13FD4" w:rsidTr="00506322">
        <w:trPr>
          <w:jc w:val="center"/>
        </w:trPr>
        <w:tc>
          <w:tcPr>
            <w:tcW w:w="876" w:type="dxa"/>
          </w:tcPr>
          <w:p w:rsidR="00902E98" w:rsidRPr="00CC407D" w:rsidRDefault="00902E98" w:rsidP="00F2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1.5.4.</w:t>
            </w:r>
          </w:p>
        </w:tc>
        <w:tc>
          <w:tcPr>
            <w:tcW w:w="8748" w:type="dxa"/>
            <w:gridSpan w:val="2"/>
          </w:tcPr>
          <w:p w:rsidR="00902E98" w:rsidRPr="00EC5B32" w:rsidRDefault="00902E98" w:rsidP="00F2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13FD4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</w:t>
            </w:r>
            <w:r w:rsidR="00EC5B32">
              <w:rPr>
                <w:rFonts w:ascii="Times New Roman" w:hAnsi="Times New Roman" w:cs="Times New Roman"/>
                <w:sz w:val="24"/>
                <w:szCs w:val="24"/>
              </w:rPr>
              <w:t>ты: obn</w:t>
            </w:r>
            <w:r w:rsidR="00EC5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</w:t>
            </w:r>
            <w:r w:rsidR="00EC5B32" w:rsidRPr="00EC5B32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="00EC5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gsn</w:t>
            </w:r>
            <w:r w:rsidR="00EC5B32" w:rsidRPr="00EC5B3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EC5B3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 w:rsidR="00CB6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="00CB6F24" w:rsidRPr="00D513F9">
              <w:rPr>
                <w:rFonts w:ascii="Times New Roman" w:hAnsi="Times New Roman" w:cs="Times New Roman"/>
                <w:sz w:val="24"/>
                <w:szCs w:val="24"/>
              </w:rPr>
              <w:t>74.</w:t>
            </w:r>
            <w:r w:rsidR="00CB6F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</w:tr>
    </w:tbl>
    <w:p w:rsidR="00AD30FD" w:rsidRPr="00F13FD4" w:rsidRDefault="00AD30FD" w:rsidP="00F21B15">
      <w:pPr>
        <w:pStyle w:val="a4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p w:rsidR="00680459" w:rsidRDefault="00410A27" w:rsidP="00F21B15">
      <w:pPr>
        <w:pStyle w:val="a4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 w:rsidRPr="00F13FD4">
        <w:rPr>
          <w:rFonts w:ascii="Times New Roman" w:hAnsi="Times New Roman" w:cs="Times New Roman"/>
          <w:sz w:val="24"/>
          <w:szCs w:val="24"/>
        </w:rPr>
        <w:t xml:space="preserve">2. </w:t>
      </w:r>
      <w:r w:rsidR="004F64C2" w:rsidRPr="00F13FD4">
        <w:rPr>
          <w:rFonts w:ascii="Times New Roman" w:hAnsi="Times New Roman" w:cs="Times New Roman"/>
          <w:sz w:val="24"/>
          <w:szCs w:val="24"/>
        </w:rPr>
        <w:t>Степень регулирующего воздействия положений проекта акта</w:t>
      </w:r>
    </w:p>
    <w:p w:rsidR="00F21B15" w:rsidRPr="00F13FD4" w:rsidRDefault="00F21B15" w:rsidP="00F21B15">
      <w:pPr>
        <w:pStyle w:val="a4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901"/>
        <w:gridCol w:w="7179"/>
        <w:gridCol w:w="1525"/>
      </w:tblGrid>
      <w:tr w:rsidR="00410A27" w:rsidRPr="00F13FD4" w:rsidTr="00506322">
        <w:trPr>
          <w:jc w:val="center"/>
        </w:trPr>
        <w:tc>
          <w:tcPr>
            <w:tcW w:w="901" w:type="dxa"/>
          </w:tcPr>
          <w:p w:rsidR="00410A27" w:rsidRPr="00CC407D" w:rsidRDefault="00410A27" w:rsidP="00F2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7179" w:type="dxa"/>
          </w:tcPr>
          <w:p w:rsidR="00410A27" w:rsidRPr="00F13FD4" w:rsidRDefault="0064141A" w:rsidP="00F21B15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13FD4">
              <w:rPr>
                <w:rFonts w:ascii="Times New Roman" w:hAnsi="Times New Roman" w:cs="Times New Roman"/>
                <w:sz w:val="24"/>
                <w:szCs w:val="24"/>
              </w:rPr>
              <w:t>Степень регулирующего воздействия положений проекта акта:</w:t>
            </w:r>
          </w:p>
        </w:tc>
        <w:tc>
          <w:tcPr>
            <w:tcW w:w="1525" w:type="dxa"/>
          </w:tcPr>
          <w:p w:rsidR="00410A27" w:rsidRPr="00F13FD4" w:rsidRDefault="00C0396B" w:rsidP="00F21B15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средняя</w:t>
            </w:r>
          </w:p>
        </w:tc>
      </w:tr>
      <w:tr w:rsidR="0064141A" w:rsidRPr="00F13FD4" w:rsidTr="00506322">
        <w:trPr>
          <w:jc w:val="center"/>
        </w:trPr>
        <w:tc>
          <w:tcPr>
            <w:tcW w:w="901" w:type="dxa"/>
          </w:tcPr>
          <w:p w:rsidR="0064141A" w:rsidRPr="00CC407D" w:rsidRDefault="0064141A" w:rsidP="000C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8704" w:type="dxa"/>
            <w:gridSpan w:val="2"/>
          </w:tcPr>
          <w:p w:rsidR="0064141A" w:rsidRDefault="0064141A" w:rsidP="000C67AD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13FD4">
              <w:rPr>
                <w:rFonts w:ascii="Times New Roman" w:hAnsi="Times New Roman" w:cs="Times New Roman"/>
                <w:sz w:val="24"/>
                <w:szCs w:val="24"/>
              </w:rPr>
              <w:t>Обоснование отнесения к определенной степени регулирующего воздействия:</w:t>
            </w:r>
          </w:p>
          <w:p w:rsidR="00682573" w:rsidRPr="00682573" w:rsidRDefault="009B70D8" w:rsidP="000C67AD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Порядок устанавливает</w:t>
            </w:r>
            <w:r w:rsidR="005446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причин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ы</w:t>
            </w:r>
            <w:r w:rsidR="005446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нарушения законодательства о градостроительной деятельности в случае причинения вреда жизни или здоровью физических лиц, имуществу физических или юридических лиц в процессе строительства, реконструкции объектов, не являющихся особо опасными, технически сл</w:t>
            </w:r>
            <w:r w:rsidR="009B613B">
              <w:rPr>
                <w:rFonts w:ascii="Times New Roman" w:hAnsi="Times New Roman" w:cs="Times New Roman"/>
                <w:i/>
                <w:sz w:val="24"/>
                <w:szCs w:val="24"/>
              </w:rPr>
              <w:t>ожными и уникальными объектами, а также</w:t>
            </w:r>
            <w:r w:rsidR="005446DC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051197">
              <w:rPr>
                <w:rFonts w:ascii="Times New Roman" w:hAnsi="Times New Roman" w:cs="Times New Roman"/>
                <w:i/>
                <w:sz w:val="24"/>
                <w:szCs w:val="24"/>
              </w:rPr>
              <w:t>определяет</w:t>
            </w:r>
            <w:r w:rsidR="009B61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лиц, допустивших такое нарушение</w:t>
            </w:r>
            <w:r w:rsidR="000A5434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</w:tbl>
    <w:p w:rsidR="00257C84" w:rsidRDefault="00257C84" w:rsidP="000C67AD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E828DC" w:rsidRDefault="005243D8" w:rsidP="00F21B1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 w:rsidRPr="00F13FD4">
        <w:rPr>
          <w:rFonts w:ascii="Times New Roman" w:hAnsi="Times New Roman" w:cs="Times New Roman"/>
          <w:sz w:val="24"/>
          <w:szCs w:val="24"/>
        </w:rPr>
        <w:t>3. Описание проблемы, на решение которой направлен предлагаемый способ регулирования, оценка негативных эффектов, возникающих в связи с наличием рассматриваемой проблемы</w:t>
      </w:r>
    </w:p>
    <w:p w:rsidR="00F21B15" w:rsidRPr="00F13FD4" w:rsidRDefault="00F21B15" w:rsidP="00F21B15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51"/>
        <w:gridCol w:w="8754"/>
      </w:tblGrid>
      <w:tr w:rsidR="005243D8" w:rsidRPr="00F13FD4" w:rsidTr="00506322">
        <w:trPr>
          <w:jc w:val="center"/>
        </w:trPr>
        <w:tc>
          <w:tcPr>
            <w:tcW w:w="851" w:type="dxa"/>
          </w:tcPr>
          <w:p w:rsidR="005243D8" w:rsidRPr="00CC407D" w:rsidRDefault="005243D8" w:rsidP="00F21B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</w:p>
        </w:tc>
        <w:tc>
          <w:tcPr>
            <w:tcW w:w="8754" w:type="dxa"/>
          </w:tcPr>
          <w:p w:rsidR="00545A9C" w:rsidRPr="00352BE4" w:rsidRDefault="00902E98" w:rsidP="00352B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  <w:r w:rsidR="005243D8" w:rsidRPr="00F13FD4">
              <w:rPr>
                <w:rFonts w:ascii="Times New Roman" w:hAnsi="Times New Roman" w:cs="Times New Roman"/>
                <w:sz w:val="24"/>
                <w:szCs w:val="24"/>
              </w:rPr>
              <w:t xml:space="preserve"> проблемы, на решение которой направлен предлагаемый способ регулирования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условий и факторов ее существования</w:t>
            </w:r>
            <w:r w:rsidR="002B3AAE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9824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52BE4" w:rsidRPr="00352BE4">
              <w:rPr>
                <w:rFonts w:ascii="Times New Roman" w:hAnsi="Times New Roman" w:cs="Times New Roman"/>
                <w:i/>
                <w:sz w:val="24"/>
                <w:szCs w:val="24"/>
              </w:rPr>
              <w:t>при строительстве, реконструкции объектов капитального строительства может быть нарушено градостроительное законодательство, в результате чего может быть нанесен вред жизни или здоровью физических лиц, имуществу физических или юридических лиц. Для установления причин нарушения законодательства о градостроительной деятельности и определения лиц, допустивших такое нарушение, в случае причинения вреда, а также для определения необходимых мер по восстановлению благоприятных условий жизнедеятельности человека создается техническая комиссия. Проект постановления Правительства Челябинской области</w:t>
            </w:r>
            <w:r w:rsidR="00352B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         </w:t>
            </w:r>
            <w:r w:rsidR="00352BE4" w:rsidRPr="00352BE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«Об утверждении Порядка</w:t>
            </w:r>
            <w:r w:rsidR="00352BE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52BE4" w:rsidRPr="00352BE4">
              <w:rPr>
                <w:rFonts w:ascii="Times New Roman" w:hAnsi="Times New Roman" w:cs="Times New Roman"/>
                <w:i/>
                <w:sz w:val="24"/>
                <w:szCs w:val="24"/>
              </w:rPr>
              <w:t>установления причин нарушения законодательства о градостроительной деятельности на территории Челябинской области» устанавливает порядок работы технической комиссии.</w:t>
            </w:r>
          </w:p>
        </w:tc>
      </w:tr>
      <w:tr w:rsidR="005243D8" w:rsidRPr="00861FD7" w:rsidTr="00506322">
        <w:trPr>
          <w:jc w:val="center"/>
        </w:trPr>
        <w:tc>
          <w:tcPr>
            <w:tcW w:w="851" w:type="dxa"/>
          </w:tcPr>
          <w:p w:rsidR="005243D8" w:rsidRPr="00CC407D" w:rsidRDefault="005243D8" w:rsidP="0052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</w:p>
        </w:tc>
        <w:tc>
          <w:tcPr>
            <w:tcW w:w="8754" w:type="dxa"/>
          </w:tcPr>
          <w:p w:rsidR="000A5434" w:rsidRDefault="00902E98" w:rsidP="000D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5243D8" w:rsidRPr="00861FD7">
              <w:rPr>
                <w:rFonts w:ascii="Times New Roman" w:hAnsi="Times New Roman" w:cs="Times New Roman"/>
                <w:sz w:val="24"/>
                <w:szCs w:val="24"/>
              </w:rPr>
              <w:t>егативны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5243D8" w:rsidRPr="00861FD7">
              <w:rPr>
                <w:rFonts w:ascii="Times New Roman" w:hAnsi="Times New Roman" w:cs="Times New Roman"/>
                <w:sz w:val="24"/>
                <w:szCs w:val="24"/>
              </w:rPr>
              <w:t xml:space="preserve"> эффект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5243D8" w:rsidRPr="00861FD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BD4B3C" w:rsidRPr="00861FD7">
              <w:rPr>
                <w:rFonts w:ascii="Times New Roman" w:hAnsi="Times New Roman" w:cs="Times New Roman"/>
                <w:sz w:val="24"/>
                <w:szCs w:val="24"/>
              </w:rPr>
              <w:t>возникающи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BD4B3C" w:rsidRPr="00861FD7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наличием </w:t>
            </w:r>
            <w:r w:rsidR="005243D8" w:rsidRPr="00861FD7">
              <w:rPr>
                <w:rFonts w:ascii="Times New Roman" w:hAnsi="Times New Roman" w:cs="Times New Roman"/>
                <w:sz w:val="24"/>
                <w:szCs w:val="24"/>
              </w:rPr>
              <w:t xml:space="preserve">проблемы: </w:t>
            </w:r>
          </w:p>
          <w:p w:rsidR="00FC7B5D" w:rsidRPr="00BD0482" w:rsidRDefault="00AF4B58" w:rsidP="000D6D2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6D25">
              <w:rPr>
                <w:rFonts w:ascii="Times New Roman" w:hAnsi="Times New Roman" w:cs="Times New Roman"/>
                <w:i/>
                <w:sz w:val="24"/>
                <w:szCs w:val="24"/>
              </w:rPr>
              <w:t>Без принятия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Порядка</w:t>
            </w:r>
            <w:r w:rsidR="000D6D2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отсутствует возможность установления причин </w:t>
            </w:r>
            <w:r w:rsidR="000D6D2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нарушения законодательства о градостроительной деятельности в процессе строительства, реконструкции объекта капитального строительства, причинно-следственной связи между нарушением и возникновением вреда, а также установления виновного лица</w:t>
            </w:r>
            <w:r w:rsidR="00AD274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5243D8" w:rsidRPr="00861FD7" w:rsidTr="00506322">
        <w:trPr>
          <w:jc w:val="center"/>
        </w:trPr>
        <w:tc>
          <w:tcPr>
            <w:tcW w:w="851" w:type="dxa"/>
          </w:tcPr>
          <w:p w:rsidR="005243D8" w:rsidRPr="00CC407D" w:rsidRDefault="005243D8" w:rsidP="005243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3.3.</w:t>
            </w:r>
          </w:p>
        </w:tc>
        <w:tc>
          <w:tcPr>
            <w:tcW w:w="8754" w:type="dxa"/>
          </w:tcPr>
          <w:p w:rsidR="005243D8" w:rsidRPr="00BD0482" w:rsidRDefault="005243D8" w:rsidP="002260B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D7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причины и </w:t>
            </w:r>
            <w:r w:rsidR="00E60848">
              <w:rPr>
                <w:rFonts w:ascii="Times New Roman" w:hAnsi="Times New Roman" w:cs="Times New Roman"/>
                <w:sz w:val="24"/>
                <w:szCs w:val="24"/>
              </w:rPr>
              <w:t>факторы существования проблемы:</w:t>
            </w:r>
            <w:r w:rsidR="002260B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741" w:rsidRPr="00AD2741">
              <w:rPr>
                <w:rFonts w:ascii="Times New Roman" w:hAnsi="Times New Roman" w:cs="Times New Roman"/>
                <w:i/>
                <w:sz w:val="24"/>
                <w:szCs w:val="24"/>
              </w:rPr>
              <w:t>отсутствуют</w:t>
            </w:r>
          </w:p>
        </w:tc>
      </w:tr>
      <w:tr w:rsidR="005243D8" w:rsidRPr="00861FD7" w:rsidTr="00506322">
        <w:trPr>
          <w:jc w:val="center"/>
        </w:trPr>
        <w:tc>
          <w:tcPr>
            <w:tcW w:w="851" w:type="dxa"/>
          </w:tcPr>
          <w:p w:rsidR="005243D8" w:rsidRPr="00CC407D" w:rsidRDefault="005243D8" w:rsidP="003F3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F33B9" w:rsidRPr="00CC4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33B9" w:rsidRPr="00CC4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754" w:type="dxa"/>
          </w:tcPr>
          <w:p w:rsidR="005243D8" w:rsidRPr="00861FD7" w:rsidRDefault="00655992" w:rsidP="00861F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D7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 </w:t>
            </w:r>
            <w:r w:rsidR="005243D8" w:rsidRPr="00861FD7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возникновении, выявлении проблемы и мерах, принятых </w:t>
            </w:r>
            <w:r w:rsidRPr="00861FD7">
              <w:rPr>
                <w:rFonts w:ascii="Times New Roman" w:hAnsi="Times New Roman" w:cs="Times New Roman"/>
                <w:sz w:val="24"/>
                <w:szCs w:val="24"/>
              </w:rPr>
              <w:t xml:space="preserve">ранее для ее решения, </w:t>
            </w:r>
            <w:r w:rsidR="005243D8" w:rsidRPr="00861FD7">
              <w:rPr>
                <w:rFonts w:ascii="Times New Roman" w:hAnsi="Times New Roman" w:cs="Times New Roman"/>
                <w:sz w:val="24"/>
                <w:szCs w:val="24"/>
              </w:rPr>
              <w:t>достигнут</w:t>
            </w:r>
            <w:r w:rsidRPr="00861FD7">
              <w:rPr>
                <w:rFonts w:ascii="Times New Roman" w:hAnsi="Times New Roman" w:cs="Times New Roman"/>
                <w:sz w:val="24"/>
                <w:szCs w:val="24"/>
              </w:rPr>
              <w:t xml:space="preserve">ых результатах и </w:t>
            </w:r>
            <w:r w:rsidR="005243D8" w:rsidRPr="00861FD7">
              <w:rPr>
                <w:rFonts w:ascii="Times New Roman" w:hAnsi="Times New Roman" w:cs="Times New Roman"/>
                <w:sz w:val="24"/>
                <w:szCs w:val="24"/>
              </w:rPr>
              <w:t>затраченных ресурсах:</w:t>
            </w:r>
            <w:r w:rsidR="00120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B70D5">
              <w:rPr>
                <w:rFonts w:ascii="Times New Roman" w:hAnsi="Times New Roman" w:cs="Times New Roman"/>
                <w:i/>
                <w:sz w:val="24"/>
                <w:szCs w:val="24"/>
              </w:rPr>
              <w:t>отсутствует</w:t>
            </w:r>
          </w:p>
        </w:tc>
      </w:tr>
      <w:tr w:rsidR="005243D8" w:rsidRPr="00861FD7" w:rsidTr="00506322">
        <w:trPr>
          <w:jc w:val="center"/>
        </w:trPr>
        <w:tc>
          <w:tcPr>
            <w:tcW w:w="851" w:type="dxa"/>
          </w:tcPr>
          <w:p w:rsidR="005243D8" w:rsidRPr="00CC407D" w:rsidRDefault="005243D8" w:rsidP="003F3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F33B9" w:rsidRPr="00CC4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4" w:type="dxa"/>
          </w:tcPr>
          <w:p w:rsidR="005243D8" w:rsidRPr="001B6111" w:rsidRDefault="003F33B9" w:rsidP="001207C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условий, при которых проблема может быть решена в целом без</w:t>
            </w:r>
            <w:r w:rsidR="00120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3D8" w:rsidRPr="00861FD7">
              <w:rPr>
                <w:rFonts w:ascii="Times New Roman" w:hAnsi="Times New Roman" w:cs="Times New Roman"/>
                <w:sz w:val="24"/>
                <w:szCs w:val="24"/>
              </w:rPr>
              <w:t xml:space="preserve">вмешательства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 стороны </w:t>
            </w:r>
            <w:r w:rsidR="005243D8" w:rsidRPr="00861FD7">
              <w:rPr>
                <w:rFonts w:ascii="Times New Roman" w:hAnsi="Times New Roman" w:cs="Times New Roman"/>
                <w:sz w:val="24"/>
                <w:szCs w:val="24"/>
              </w:rPr>
              <w:t>государства:</w:t>
            </w:r>
            <w:r w:rsidR="001207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B6111" w:rsidRPr="001B6111">
              <w:rPr>
                <w:rFonts w:ascii="Times New Roman" w:hAnsi="Times New Roman" w:cs="Times New Roman"/>
                <w:i/>
                <w:sz w:val="24"/>
                <w:szCs w:val="24"/>
              </w:rPr>
              <w:t>не выявлены</w:t>
            </w:r>
          </w:p>
        </w:tc>
      </w:tr>
      <w:tr w:rsidR="005243D8" w:rsidRPr="00F13FD4" w:rsidTr="00506322">
        <w:trPr>
          <w:jc w:val="center"/>
        </w:trPr>
        <w:tc>
          <w:tcPr>
            <w:tcW w:w="851" w:type="dxa"/>
          </w:tcPr>
          <w:p w:rsidR="005243D8" w:rsidRPr="00CC407D" w:rsidRDefault="005243D8" w:rsidP="000C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3F33B9" w:rsidRPr="00CC4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4" w:type="dxa"/>
          </w:tcPr>
          <w:p w:rsidR="009541B3" w:rsidRPr="00F13FD4" w:rsidRDefault="005243D8" w:rsidP="000C67AD">
            <w:pPr>
              <w:pStyle w:val="a4"/>
              <w:tabs>
                <w:tab w:val="left" w:pos="6226"/>
              </w:tabs>
              <w:ind w:left="0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861FD7">
              <w:rPr>
                <w:rFonts w:ascii="Times New Roman" w:hAnsi="Times New Roman" w:cs="Times New Roman"/>
                <w:sz w:val="24"/>
                <w:szCs w:val="24"/>
              </w:rPr>
              <w:t>Источники данных:</w:t>
            </w:r>
            <w:r w:rsidR="00AD27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2741" w:rsidRPr="00AD2741">
              <w:rPr>
                <w:rFonts w:ascii="Times New Roman" w:hAnsi="Times New Roman" w:cs="Times New Roman"/>
                <w:i/>
                <w:sz w:val="24"/>
                <w:szCs w:val="24"/>
              </w:rPr>
              <w:t>отсутствуют</w:t>
            </w:r>
          </w:p>
        </w:tc>
      </w:tr>
    </w:tbl>
    <w:p w:rsidR="005243D8" w:rsidRPr="00F13FD4" w:rsidRDefault="005243D8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C12E0" w:rsidRPr="00F13FD4" w:rsidRDefault="003F33B9" w:rsidP="000C67AD">
      <w:pPr>
        <w:pStyle w:val="a4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9C12E0" w:rsidRPr="00F13FD4">
        <w:rPr>
          <w:rFonts w:ascii="Times New Roman" w:hAnsi="Times New Roman" w:cs="Times New Roman"/>
          <w:sz w:val="24"/>
          <w:szCs w:val="24"/>
        </w:rPr>
        <w:t>.</w:t>
      </w:r>
      <w:r w:rsidR="00F21B15">
        <w:rPr>
          <w:rFonts w:ascii="Times New Roman" w:hAnsi="Times New Roman" w:cs="Times New Roman"/>
          <w:sz w:val="24"/>
          <w:szCs w:val="24"/>
        </w:rPr>
        <w:t xml:space="preserve"> </w:t>
      </w:r>
      <w:r w:rsidR="009C12E0" w:rsidRPr="00F13FD4">
        <w:rPr>
          <w:rFonts w:ascii="Times New Roman" w:hAnsi="Times New Roman" w:cs="Times New Roman"/>
          <w:sz w:val="24"/>
          <w:szCs w:val="24"/>
        </w:rPr>
        <w:t>Цели регулирования</w:t>
      </w:r>
    </w:p>
    <w:p w:rsidR="009C12E0" w:rsidRPr="00F13FD4" w:rsidRDefault="009C12E0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851"/>
        <w:gridCol w:w="5812"/>
        <w:gridCol w:w="567"/>
        <w:gridCol w:w="2375"/>
      </w:tblGrid>
      <w:tr w:rsidR="00C723F2" w:rsidTr="00506322">
        <w:trPr>
          <w:jc w:val="center"/>
        </w:trPr>
        <w:tc>
          <w:tcPr>
            <w:tcW w:w="851" w:type="dxa"/>
            <w:vMerge w:val="restart"/>
          </w:tcPr>
          <w:p w:rsidR="00C723F2" w:rsidRPr="00CC407D" w:rsidRDefault="003F33B9" w:rsidP="000C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C723F2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723F2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812" w:type="dxa"/>
          </w:tcPr>
          <w:p w:rsidR="00C723F2" w:rsidRPr="00CC407D" w:rsidRDefault="00C723F2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целей предлагаемого регулирования, их соотношение с проблемой: </w:t>
            </w:r>
          </w:p>
        </w:tc>
        <w:tc>
          <w:tcPr>
            <w:tcW w:w="567" w:type="dxa"/>
          </w:tcPr>
          <w:p w:rsidR="00C723F2" w:rsidRPr="00CC407D" w:rsidRDefault="003F33B9" w:rsidP="000C67AD">
            <w:pPr>
              <w:pStyle w:val="a4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2375" w:type="dxa"/>
          </w:tcPr>
          <w:p w:rsidR="00C723F2" w:rsidRPr="00CC407D" w:rsidRDefault="00C723F2" w:rsidP="000C67AD">
            <w:pPr>
              <w:pStyle w:val="a4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Установленные сроки достижения                                               целей предполагаемого регулирования:</w:t>
            </w:r>
          </w:p>
        </w:tc>
      </w:tr>
      <w:tr w:rsidR="007D688E" w:rsidTr="00506322">
        <w:trPr>
          <w:jc w:val="center"/>
        </w:trPr>
        <w:tc>
          <w:tcPr>
            <w:tcW w:w="851" w:type="dxa"/>
            <w:vMerge/>
          </w:tcPr>
          <w:p w:rsidR="007D688E" w:rsidRDefault="007D688E" w:rsidP="00EC08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D688E" w:rsidRPr="00D2335E" w:rsidRDefault="009300FE" w:rsidP="00240EC5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Установление факторов, вызвавших нарушения, их обобщение, учет и анализ с разработкой предложений по их предупреждению и мероприятий по восстановлению благоприятных условий жизнедеятельности человека</w:t>
            </w:r>
          </w:p>
        </w:tc>
        <w:tc>
          <w:tcPr>
            <w:tcW w:w="2942" w:type="dxa"/>
            <w:gridSpan w:val="2"/>
          </w:tcPr>
          <w:p w:rsidR="007D688E" w:rsidRPr="005D3D9B" w:rsidRDefault="009300FE" w:rsidP="005D3D9B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Сентябрь 2023 года</w:t>
            </w:r>
          </w:p>
        </w:tc>
      </w:tr>
      <w:tr w:rsidR="009C12E0" w:rsidTr="00506322">
        <w:trPr>
          <w:jc w:val="center"/>
        </w:trPr>
        <w:tc>
          <w:tcPr>
            <w:tcW w:w="851" w:type="dxa"/>
          </w:tcPr>
          <w:p w:rsidR="009C12E0" w:rsidRPr="00CC407D" w:rsidRDefault="003F33B9" w:rsidP="003F33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7536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F37536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240EC5" w:rsidRPr="00FB6C17" w:rsidRDefault="005C3BD2" w:rsidP="00240EC5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F7275">
              <w:rPr>
                <w:rFonts w:ascii="Times New Roman" w:hAnsi="Times New Roman" w:cs="Times New Roman"/>
                <w:sz w:val="24"/>
                <w:szCs w:val="24"/>
              </w:rPr>
              <w:t>Документы, содержащие принципы правового регулирования, программные документы Пр</w:t>
            </w:r>
            <w:r w:rsidR="00E91F5E">
              <w:rPr>
                <w:rFonts w:ascii="Times New Roman" w:hAnsi="Times New Roman" w:cs="Times New Roman"/>
                <w:sz w:val="24"/>
                <w:szCs w:val="24"/>
              </w:rPr>
              <w:t>авительства Челябинской области</w:t>
            </w:r>
            <w:r w:rsidRPr="00EF7275">
              <w:rPr>
                <w:rFonts w:ascii="Times New Roman" w:hAnsi="Times New Roman" w:cs="Times New Roman"/>
                <w:sz w:val="24"/>
                <w:szCs w:val="24"/>
              </w:rPr>
              <w:t xml:space="preserve"> с указанием положений, которым соответствуют цели предлагаемого регулирования:</w:t>
            </w:r>
            <w:r w:rsidR="00C4194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401F9"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C41940">
              <w:rPr>
                <w:rFonts w:ascii="Times New Roman" w:hAnsi="Times New Roman" w:cs="Times New Roman"/>
                <w:i/>
                <w:sz w:val="24"/>
                <w:szCs w:val="24"/>
              </w:rPr>
              <w:t>татья</w:t>
            </w:r>
            <w:r w:rsidR="009300FE" w:rsidRPr="00C41940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62 ГрК РФ</w:t>
            </w:r>
          </w:p>
        </w:tc>
      </w:tr>
      <w:tr w:rsidR="009C12E0" w:rsidTr="00506322">
        <w:trPr>
          <w:jc w:val="center"/>
        </w:trPr>
        <w:tc>
          <w:tcPr>
            <w:tcW w:w="851" w:type="dxa"/>
          </w:tcPr>
          <w:p w:rsidR="009C12E0" w:rsidRPr="00CC407D" w:rsidRDefault="00446621" w:rsidP="000C67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7536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F33B9" w:rsidRPr="00CC4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37536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754" w:type="dxa"/>
            <w:gridSpan w:val="3"/>
          </w:tcPr>
          <w:p w:rsidR="009C12E0" w:rsidRPr="001514A1" w:rsidRDefault="001514A1" w:rsidP="000C67AD">
            <w:pPr>
              <w:pStyle w:val="a7"/>
              <w:keepNext w:val="0"/>
              <w:rPr>
                <w:b w:val="0"/>
                <w:i/>
                <w:kern w:val="0"/>
                <w:sz w:val="24"/>
                <w:szCs w:val="24"/>
                <w:lang w:eastAsia="ru-RU"/>
              </w:rPr>
            </w:pPr>
            <w:r w:rsidRPr="001514A1">
              <w:rPr>
                <w:rFonts w:eastAsiaTheme="minorHAnsi"/>
                <w:b w:val="0"/>
                <w:kern w:val="0"/>
                <w:sz w:val="24"/>
                <w:szCs w:val="24"/>
              </w:rPr>
              <w:t>Иная информация о целях предлагаемого регулирования:</w:t>
            </w:r>
            <w:r w:rsidR="00240EC5">
              <w:rPr>
                <w:rFonts w:eastAsiaTheme="minorHAnsi"/>
                <w:b w:val="0"/>
                <w:kern w:val="0"/>
                <w:sz w:val="24"/>
                <w:szCs w:val="24"/>
              </w:rPr>
              <w:t xml:space="preserve"> </w:t>
            </w:r>
            <w:r w:rsidRPr="001514A1">
              <w:rPr>
                <w:b w:val="0"/>
                <w:i/>
                <w:kern w:val="0"/>
                <w:sz w:val="24"/>
                <w:szCs w:val="24"/>
                <w:lang w:eastAsia="ru-RU"/>
              </w:rPr>
              <w:t xml:space="preserve">отсутствует </w:t>
            </w:r>
          </w:p>
        </w:tc>
      </w:tr>
    </w:tbl>
    <w:p w:rsidR="00A659D1" w:rsidRDefault="00A659D1" w:rsidP="000C67AD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7340BA" w:rsidRDefault="00446621" w:rsidP="000C67A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65983" w:rsidRPr="00065983">
        <w:rPr>
          <w:rFonts w:ascii="Times New Roman" w:hAnsi="Times New Roman" w:cs="Times New Roman"/>
          <w:sz w:val="24"/>
          <w:szCs w:val="24"/>
        </w:rPr>
        <w:t>. Описание предлагаемого регулирования и иных возможных способов решения проблемы</w:t>
      </w:r>
    </w:p>
    <w:p w:rsidR="00A659D1" w:rsidRPr="007340BA" w:rsidRDefault="00A659D1" w:rsidP="000C67A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851"/>
        <w:gridCol w:w="8754"/>
      </w:tblGrid>
      <w:tr w:rsidR="00065983" w:rsidTr="00506322">
        <w:trPr>
          <w:jc w:val="center"/>
        </w:trPr>
        <w:tc>
          <w:tcPr>
            <w:tcW w:w="851" w:type="dxa"/>
          </w:tcPr>
          <w:p w:rsidR="00065983" w:rsidRPr="00CC407D" w:rsidRDefault="00446621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5983" w:rsidRPr="00CC407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8754" w:type="dxa"/>
          </w:tcPr>
          <w:p w:rsidR="001B6111" w:rsidRDefault="00F34E59" w:rsidP="000C67AD">
            <w:pPr>
              <w:ind w:firstLine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Описание предлагаемого способа</w:t>
            </w:r>
            <w:r w:rsidR="00240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7">
              <w:rPr>
                <w:rFonts w:ascii="Times New Roman" w:hAnsi="Times New Roman" w:cs="Times New Roman"/>
                <w:sz w:val="24"/>
                <w:szCs w:val="24"/>
              </w:rPr>
              <w:t>решения проблемы и преодоления</w:t>
            </w:r>
            <w:r w:rsidR="00A1444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240E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81C67" w:rsidRPr="00881C67">
              <w:rPr>
                <w:rFonts w:ascii="Times New Roman" w:hAnsi="Times New Roman" w:cs="Times New Roman"/>
                <w:sz w:val="24"/>
                <w:szCs w:val="24"/>
              </w:rPr>
              <w:t>связанных с ней негативных эффектов:</w:t>
            </w:r>
            <w:r w:rsidR="009B342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31E2C" w:rsidRPr="00EE0224" w:rsidRDefault="00F401F9" w:rsidP="000C67A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</w:t>
            </w:r>
            <w:r w:rsidR="00C41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становление</w:t>
            </w:r>
            <w:r w:rsidR="00C41940" w:rsidRPr="00C41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факт</w:t>
            </w:r>
            <w:r w:rsidR="00C41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="00C41940" w:rsidRPr="00C41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нарушения законодательства о градострои</w:t>
            </w:r>
            <w:r w:rsidR="00C41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тельной деятельности, определение существа</w:t>
            </w:r>
            <w:r w:rsidR="00EE02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нарушений, обстоятельств, их повлекших, установл</w:t>
            </w:r>
            <w:r w:rsidR="00C41940" w:rsidRPr="00C41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е</w:t>
            </w:r>
            <w:r w:rsidR="00EE02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ние</w:t>
            </w:r>
            <w:r w:rsidR="00C41940" w:rsidRPr="00C41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характер</w:t>
            </w:r>
            <w:r w:rsidR="00EE02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причиненного вреда и определение его размера, причинно-следственной связи</w:t>
            </w:r>
            <w:r w:rsidR="00C41940" w:rsidRPr="00C41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между нарушением законодательства о градостроительной деятельности и возникновением вреда, </w:t>
            </w:r>
            <w:r w:rsidR="00EE02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обстоятельств, указывающих</w:t>
            </w:r>
            <w:r w:rsidR="00C41940" w:rsidRPr="00C41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на виновность лиц</w:t>
            </w:r>
            <w:r w:rsidR="00EE02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и определение</w:t>
            </w:r>
            <w:r w:rsidR="00C41940" w:rsidRPr="00C41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необходимы</w:t>
            </w:r>
            <w:r w:rsidR="00EE02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х мер</w:t>
            </w:r>
            <w:r w:rsidR="00C41940" w:rsidRPr="00C41940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по восстановлению благоприятных условий жизнедеятельности человека. </w:t>
            </w:r>
          </w:p>
        </w:tc>
      </w:tr>
      <w:tr w:rsidR="00065983" w:rsidTr="00506322">
        <w:trPr>
          <w:jc w:val="center"/>
        </w:trPr>
        <w:tc>
          <w:tcPr>
            <w:tcW w:w="851" w:type="dxa"/>
          </w:tcPr>
          <w:p w:rsidR="00065983" w:rsidRPr="00CC407D" w:rsidRDefault="00385CE9" w:rsidP="00385CE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5983" w:rsidRPr="00CC407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8754" w:type="dxa"/>
          </w:tcPr>
          <w:p w:rsidR="001B6111" w:rsidRDefault="00297394" w:rsidP="00874D98">
            <w:pPr>
              <w:ind w:firstLine="38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61FD7">
              <w:rPr>
                <w:rFonts w:ascii="Times New Roman" w:hAnsi="Times New Roman" w:cs="Times New Roman"/>
                <w:sz w:val="24"/>
                <w:szCs w:val="24"/>
              </w:rPr>
              <w:t>Описание иных способов решения проблемы (с указанием того, каким образом каждым из способов</w:t>
            </w:r>
            <w:r w:rsidR="00B75BEF">
              <w:rPr>
                <w:rFonts w:ascii="Times New Roman" w:hAnsi="Times New Roman" w:cs="Times New Roman"/>
                <w:sz w:val="24"/>
                <w:szCs w:val="24"/>
              </w:rPr>
              <w:t xml:space="preserve"> могла бы быть решена проблема): </w:t>
            </w:r>
          </w:p>
          <w:p w:rsidR="009C1DAE" w:rsidRPr="007D7E54" w:rsidRDefault="00F401F9" w:rsidP="001B6111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</w:t>
            </w:r>
            <w:r w:rsidR="00EE0224" w:rsidRPr="00EE02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роведение экспертиз, исследований, лабораторных </w:t>
            </w:r>
            <w:r w:rsidR="00EE02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иных испытаний, а также оценка</w:t>
            </w:r>
            <w:r w:rsidR="00EE0224" w:rsidRPr="00EE0224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</w:t>
            </w:r>
            <w:r w:rsidR="00874D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мер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 причиненного вреда</w:t>
            </w:r>
            <w:r w:rsidR="000C67AD" w:rsidRPr="00C44F6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C67AD" w:rsidRPr="000C67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лицами, уполномоченными законодательством Российской Федерации</w:t>
            </w:r>
            <w:r w:rsidR="00874D98" w:rsidRPr="000C67A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.</w:t>
            </w:r>
          </w:p>
        </w:tc>
      </w:tr>
      <w:tr w:rsidR="00065983" w:rsidTr="00506322">
        <w:trPr>
          <w:jc w:val="center"/>
        </w:trPr>
        <w:tc>
          <w:tcPr>
            <w:tcW w:w="851" w:type="dxa"/>
          </w:tcPr>
          <w:p w:rsidR="00065983" w:rsidRPr="00CC407D" w:rsidRDefault="00385CE9" w:rsidP="00385CE9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65983" w:rsidRPr="00CC407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8754" w:type="dxa"/>
          </w:tcPr>
          <w:p w:rsidR="001B6111" w:rsidRDefault="00BA69E1" w:rsidP="001B6111">
            <w:pPr>
              <w:ind w:firstLine="38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C514D">
              <w:rPr>
                <w:rFonts w:ascii="Times New Roman" w:hAnsi="Times New Roman" w:cs="Times New Roman"/>
                <w:sz w:val="24"/>
                <w:szCs w:val="24"/>
              </w:rPr>
              <w:t>Обоснование выбора предлагаемого способа решения проблемы</w:t>
            </w:r>
            <w:r w:rsidR="00874D9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: </w:t>
            </w:r>
          </w:p>
          <w:p w:rsidR="00065983" w:rsidRPr="001B6111" w:rsidRDefault="00874D98" w:rsidP="00F401F9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Принятие Порядка позволит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установить фактические</w:t>
            </w:r>
            <w:r w:rsidRPr="00874D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обстоятельств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</w:t>
            </w:r>
            <w:r w:rsidRPr="00874D9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причинения вреда и его последствий, в соответствии с действующим законодательством о градостроительной деятельности.</w:t>
            </w:r>
          </w:p>
        </w:tc>
      </w:tr>
      <w:tr w:rsidR="00E30502" w:rsidTr="00506322">
        <w:trPr>
          <w:jc w:val="center"/>
        </w:trPr>
        <w:tc>
          <w:tcPr>
            <w:tcW w:w="851" w:type="dxa"/>
          </w:tcPr>
          <w:p w:rsidR="00E30502" w:rsidRPr="00CC407D" w:rsidRDefault="00385CE9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E30502" w:rsidRPr="00CC407D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8754" w:type="dxa"/>
          </w:tcPr>
          <w:p w:rsidR="00E30502" w:rsidRPr="00BA69E1" w:rsidRDefault="00E30502" w:rsidP="000C67AD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30502">
              <w:rPr>
                <w:rFonts w:ascii="Times New Roman" w:hAnsi="Times New Roman" w:cs="Times New Roman"/>
                <w:sz w:val="24"/>
                <w:szCs w:val="24"/>
              </w:rPr>
              <w:t>Иная информация о предлагае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мом способе решения проблемы:</w:t>
            </w:r>
            <w:r w:rsidR="004301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A03B0" w:rsidRPr="00203FD7">
              <w:rPr>
                <w:rFonts w:ascii="Times New Roman" w:hAnsi="Times New Roman" w:cs="Times New Roman"/>
                <w:i/>
                <w:sz w:val="24"/>
                <w:szCs w:val="24"/>
              </w:rPr>
              <w:t>отсутст</w:t>
            </w:r>
            <w:r w:rsidR="009A03B0">
              <w:rPr>
                <w:rFonts w:ascii="Times New Roman" w:hAnsi="Times New Roman" w:cs="Times New Roman"/>
                <w:i/>
                <w:sz w:val="24"/>
                <w:szCs w:val="24"/>
              </w:rPr>
              <w:t>ву</w:t>
            </w:r>
            <w:r w:rsidR="00D2493E">
              <w:rPr>
                <w:rFonts w:ascii="Times New Roman" w:hAnsi="Times New Roman" w:cs="Times New Roman"/>
                <w:i/>
                <w:sz w:val="24"/>
                <w:szCs w:val="24"/>
              </w:rPr>
              <w:t>е</w:t>
            </w:r>
            <w:r w:rsidR="009A03B0" w:rsidRPr="00203FD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т </w:t>
            </w:r>
          </w:p>
        </w:tc>
      </w:tr>
    </w:tbl>
    <w:p w:rsidR="0075109D" w:rsidRDefault="0075109D" w:rsidP="000C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B15" w:rsidRDefault="00F21B15" w:rsidP="000C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B15" w:rsidRDefault="00F21B15" w:rsidP="000C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21B15" w:rsidRPr="004E18FD" w:rsidRDefault="00F21B15" w:rsidP="000C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723F2" w:rsidRDefault="00385CE9" w:rsidP="000C67AD">
      <w:pPr>
        <w:pStyle w:val="a4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C723F2">
        <w:rPr>
          <w:rFonts w:ascii="Times New Roman" w:hAnsi="Times New Roman" w:cs="Times New Roman"/>
          <w:sz w:val="24"/>
          <w:szCs w:val="24"/>
        </w:rPr>
        <w:t xml:space="preserve">. </w:t>
      </w:r>
      <w:r w:rsidR="00C723F2" w:rsidRPr="00C723F2">
        <w:rPr>
          <w:rFonts w:ascii="Times New Roman" w:hAnsi="Times New Roman" w:cs="Times New Roman"/>
          <w:sz w:val="24"/>
          <w:szCs w:val="24"/>
        </w:rPr>
        <w:t>Основные группы субъектов предпринимательской и иной</w:t>
      </w:r>
      <w:r w:rsidR="0043010A">
        <w:rPr>
          <w:rFonts w:ascii="Times New Roman" w:hAnsi="Times New Roman" w:cs="Times New Roman"/>
          <w:sz w:val="24"/>
          <w:szCs w:val="24"/>
        </w:rPr>
        <w:t xml:space="preserve"> </w:t>
      </w:r>
      <w:r w:rsidR="00C723F2" w:rsidRPr="00C723F2">
        <w:rPr>
          <w:rFonts w:ascii="Times New Roman" w:hAnsi="Times New Roman" w:cs="Times New Roman"/>
          <w:sz w:val="24"/>
          <w:szCs w:val="24"/>
        </w:rPr>
        <w:t>экономической деятельности, иные заинтересованные лица,</w:t>
      </w:r>
      <w:r w:rsidR="0043010A">
        <w:rPr>
          <w:rFonts w:ascii="Times New Roman" w:hAnsi="Times New Roman" w:cs="Times New Roman"/>
          <w:sz w:val="24"/>
          <w:szCs w:val="24"/>
        </w:rPr>
        <w:t xml:space="preserve"> </w:t>
      </w:r>
      <w:r w:rsidR="00C723F2" w:rsidRPr="00C723F2">
        <w:rPr>
          <w:rFonts w:ascii="Times New Roman" w:hAnsi="Times New Roman" w:cs="Times New Roman"/>
          <w:sz w:val="24"/>
          <w:szCs w:val="24"/>
        </w:rPr>
        <w:t>включая органы государственной власти, интересы которых</w:t>
      </w:r>
      <w:r w:rsidR="0043010A">
        <w:rPr>
          <w:rFonts w:ascii="Times New Roman" w:hAnsi="Times New Roman" w:cs="Times New Roman"/>
          <w:sz w:val="24"/>
          <w:szCs w:val="24"/>
        </w:rPr>
        <w:t xml:space="preserve"> </w:t>
      </w:r>
      <w:r w:rsidR="00C723F2" w:rsidRPr="00C723F2">
        <w:rPr>
          <w:rFonts w:ascii="Times New Roman" w:hAnsi="Times New Roman" w:cs="Times New Roman"/>
          <w:sz w:val="24"/>
          <w:szCs w:val="24"/>
        </w:rPr>
        <w:t>будут затронуты предлагаемым правовым регулированием,</w:t>
      </w:r>
      <w:r w:rsidR="0043010A">
        <w:rPr>
          <w:rFonts w:ascii="Times New Roman" w:hAnsi="Times New Roman" w:cs="Times New Roman"/>
          <w:sz w:val="24"/>
          <w:szCs w:val="24"/>
        </w:rPr>
        <w:t xml:space="preserve"> </w:t>
      </w:r>
      <w:r w:rsidR="00C723F2" w:rsidRPr="00C723F2">
        <w:rPr>
          <w:rFonts w:ascii="Times New Roman" w:hAnsi="Times New Roman" w:cs="Times New Roman"/>
          <w:sz w:val="24"/>
          <w:szCs w:val="24"/>
        </w:rPr>
        <w:t>оценка количества таких субъектов</w:t>
      </w:r>
    </w:p>
    <w:p w:rsidR="00C723F2" w:rsidRDefault="00C723F2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576"/>
        <w:gridCol w:w="3157"/>
        <w:gridCol w:w="576"/>
        <w:gridCol w:w="2796"/>
        <w:gridCol w:w="822"/>
        <w:gridCol w:w="1971"/>
      </w:tblGrid>
      <w:tr w:rsidR="00694474" w:rsidTr="007D1705">
        <w:trPr>
          <w:jc w:val="center"/>
        </w:trPr>
        <w:tc>
          <w:tcPr>
            <w:tcW w:w="512" w:type="dxa"/>
          </w:tcPr>
          <w:p w:rsidR="00694474" w:rsidRPr="00CC407D" w:rsidRDefault="00385CE9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4474" w:rsidRPr="00CC407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3157" w:type="dxa"/>
          </w:tcPr>
          <w:p w:rsidR="00694474" w:rsidRPr="00CC407D" w:rsidRDefault="00694474" w:rsidP="000C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Группа участников отношений      </w:t>
            </w:r>
          </w:p>
        </w:tc>
        <w:tc>
          <w:tcPr>
            <w:tcW w:w="576" w:type="dxa"/>
          </w:tcPr>
          <w:p w:rsidR="00694474" w:rsidRPr="00CC407D" w:rsidRDefault="00385CE9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4474" w:rsidRPr="00CC407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796" w:type="dxa"/>
          </w:tcPr>
          <w:p w:rsidR="00694474" w:rsidRPr="00CC407D" w:rsidRDefault="00694474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822" w:type="dxa"/>
          </w:tcPr>
          <w:p w:rsidR="00694474" w:rsidRPr="00CC407D" w:rsidRDefault="00385CE9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694474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94474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971" w:type="dxa"/>
          </w:tcPr>
          <w:p w:rsidR="00485AC7" w:rsidRPr="00CC407D" w:rsidRDefault="00694474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Прогноз изменения количества </w:t>
            </w:r>
          </w:p>
          <w:p w:rsidR="00694474" w:rsidRPr="00CC407D" w:rsidRDefault="00694474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в среднесрочном периоде     </w:t>
            </w:r>
          </w:p>
        </w:tc>
      </w:tr>
      <w:tr w:rsidR="00594C24" w:rsidTr="007D1705">
        <w:trPr>
          <w:jc w:val="center"/>
        </w:trPr>
        <w:tc>
          <w:tcPr>
            <w:tcW w:w="3669" w:type="dxa"/>
            <w:gridSpan w:val="2"/>
          </w:tcPr>
          <w:p w:rsidR="00594C24" w:rsidRPr="00036425" w:rsidRDefault="0079414B" w:rsidP="00F401F9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hyperlink r:id="rId8" w:anchor="/document/12138258/entry/1016" w:history="1">
              <w:r w:rsidR="00036425" w:rsidRPr="00036425">
                <w:rPr>
                  <w:rStyle w:val="aa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застройщик</w:t>
              </w:r>
            </w:hyperlink>
            <w:r w:rsidR="00036425" w:rsidRPr="00036425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, технический заказчик, лицо, выполняющее инженерные изыскания, лицо, осуществляющее подготовку проектной документации, лицо, осуществляющее строительство, лицо, осуществляющее снос, либо их представители, представители специализированной экспертной организации в области</w:t>
            </w:r>
            <w:r w:rsidR="00036425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 xml:space="preserve"> проектирования и строительства</w:t>
            </w:r>
            <w:r w:rsidR="00036425" w:rsidRPr="00036425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 xml:space="preserve"> и представители граждан и их объединений</w:t>
            </w:r>
          </w:p>
        </w:tc>
        <w:tc>
          <w:tcPr>
            <w:tcW w:w="3372" w:type="dxa"/>
            <w:gridSpan w:val="2"/>
          </w:tcPr>
          <w:p w:rsidR="009C1DAE" w:rsidRPr="00827CD6" w:rsidRDefault="00036425" w:rsidP="00036425">
            <w:pPr>
              <w:pStyle w:val="a4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зависимости от поступивших обращений</w:t>
            </w:r>
          </w:p>
        </w:tc>
        <w:tc>
          <w:tcPr>
            <w:tcW w:w="2793" w:type="dxa"/>
            <w:gridSpan w:val="2"/>
          </w:tcPr>
          <w:p w:rsidR="00C03196" w:rsidRDefault="00036425" w:rsidP="00036425">
            <w:pPr>
              <w:pStyle w:val="a4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зависимости от поступивших обращений</w:t>
            </w:r>
          </w:p>
          <w:p w:rsidR="00C03196" w:rsidRDefault="00C03196" w:rsidP="00C0319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C03196" w:rsidRDefault="00C03196" w:rsidP="00C0319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594C24" w:rsidRPr="00CC407D" w:rsidRDefault="00594C24" w:rsidP="00C03196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  <w:tr w:rsidR="00955EDB" w:rsidTr="007D1705">
        <w:trPr>
          <w:jc w:val="center"/>
        </w:trPr>
        <w:tc>
          <w:tcPr>
            <w:tcW w:w="512" w:type="dxa"/>
          </w:tcPr>
          <w:p w:rsidR="00955EDB" w:rsidRPr="00CC407D" w:rsidRDefault="00385CE9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55EDB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5EDB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322" w:type="dxa"/>
            <w:gridSpan w:val="5"/>
          </w:tcPr>
          <w:p w:rsidR="00594C24" w:rsidRPr="007D7E54" w:rsidRDefault="00955EDB" w:rsidP="000C67A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C4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данных:</w:t>
            </w:r>
            <w:r w:rsidR="0063134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036425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Главное управление</w:t>
            </w:r>
          </w:p>
        </w:tc>
      </w:tr>
    </w:tbl>
    <w:p w:rsidR="00C723F2" w:rsidRDefault="00C723F2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61CF" w:rsidRDefault="00385CE9" w:rsidP="000C67AD">
      <w:pPr>
        <w:pStyle w:val="a4"/>
        <w:spacing w:after="0" w:line="240" w:lineRule="auto"/>
        <w:ind w:left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BA61CF">
        <w:rPr>
          <w:rFonts w:ascii="Times New Roman" w:hAnsi="Times New Roman" w:cs="Times New Roman"/>
          <w:sz w:val="24"/>
          <w:szCs w:val="24"/>
        </w:rPr>
        <w:t xml:space="preserve">. Новые, изменяемые и отменяемые функции, полномочия, обязанности и права </w:t>
      </w:r>
      <w:r w:rsidR="00067111">
        <w:rPr>
          <w:rFonts w:ascii="Times New Roman" w:hAnsi="Times New Roman" w:cs="Times New Roman"/>
          <w:sz w:val="24"/>
          <w:szCs w:val="24"/>
        </w:rPr>
        <w:t>областных</w:t>
      </w:r>
      <w:r w:rsidR="00BA61CF">
        <w:rPr>
          <w:rFonts w:ascii="Times New Roman" w:hAnsi="Times New Roman" w:cs="Times New Roman"/>
          <w:sz w:val="24"/>
          <w:szCs w:val="24"/>
        </w:rPr>
        <w:t xml:space="preserve"> органов и органов местного самоуправления, а также порядок их реализации</w:t>
      </w:r>
    </w:p>
    <w:p w:rsidR="00BA61CF" w:rsidRDefault="00BA61CF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2873"/>
        <w:gridCol w:w="3670"/>
        <w:gridCol w:w="3097"/>
      </w:tblGrid>
      <w:tr w:rsidR="00385CE9" w:rsidTr="007766A4">
        <w:trPr>
          <w:jc w:val="center"/>
        </w:trPr>
        <w:tc>
          <w:tcPr>
            <w:tcW w:w="2873" w:type="dxa"/>
          </w:tcPr>
          <w:p w:rsidR="00385CE9" w:rsidRPr="00CC407D" w:rsidRDefault="00385CE9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7.1.</w:t>
            </w:r>
          </w:p>
        </w:tc>
        <w:tc>
          <w:tcPr>
            <w:tcW w:w="3670" w:type="dxa"/>
          </w:tcPr>
          <w:p w:rsidR="00385CE9" w:rsidRPr="00CC407D" w:rsidRDefault="00385CE9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7.2.</w:t>
            </w:r>
          </w:p>
        </w:tc>
        <w:tc>
          <w:tcPr>
            <w:tcW w:w="3097" w:type="dxa"/>
          </w:tcPr>
          <w:p w:rsidR="00385CE9" w:rsidRPr="00CC407D" w:rsidRDefault="00385CE9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7.3.</w:t>
            </w:r>
          </w:p>
        </w:tc>
      </w:tr>
      <w:tr w:rsidR="00385CE9" w:rsidRPr="00180CDE" w:rsidTr="007766A4">
        <w:trPr>
          <w:jc w:val="center"/>
        </w:trPr>
        <w:tc>
          <w:tcPr>
            <w:tcW w:w="2873" w:type="dxa"/>
          </w:tcPr>
          <w:p w:rsidR="00385CE9" w:rsidRPr="009A1EAB" w:rsidRDefault="00385CE9" w:rsidP="001D089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A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новых или изменения существующих </w:t>
            </w:r>
            <w:r w:rsidRPr="009A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A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полномочи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9A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обязанност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ей</w:t>
            </w:r>
            <w:r w:rsidRPr="009A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или прав</w:t>
            </w:r>
          </w:p>
        </w:tc>
        <w:tc>
          <w:tcPr>
            <w:tcW w:w="3670" w:type="dxa"/>
          </w:tcPr>
          <w:p w:rsidR="00385CE9" w:rsidRPr="009A1EAB" w:rsidRDefault="00385CE9" w:rsidP="00385CE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0A03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</w:t>
            </w:r>
            <w:r w:rsidRPr="009A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рядок реализации</w:t>
            </w:r>
          </w:p>
        </w:tc>
        <w:tc>
          <w:tcPr>
            <w:tcW w:w="3097" w:type="dxa"/>
          </w:tcPr>
          <w:p w:rsidR="00385CE9" w:rsidRPr="009A1EAB" w:rsidRDefault="00385CE9" w:rsidP="001D0896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1EA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изменения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трудозатрат и потребностей в иных ресурсах</w:t>
            </w:r>
          </w:p>
        </w:tc>
      </w:tr>
      <w:tr w:rsidR="00D70D23" w:rsidRPr="006C4396" w:rsidTr="007766A4">
        <w:trPr>
          <w:jc w:val="center"/>
        </w:trPr>
        <w:tc>
          <w:tcPr>
            <w:tcW w:w="2873" w:type="dxa"/>
          </w:tcPr>
          <w:p w:rsidR="00D70D23" w:rsidRPr="00FB6C17" w:rsidRDefault="00F401F9" w:rsidP="000C67A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С</w:t>
            </w:r>
            <w:r w:rsidR="00C84287" w:rsidRPr="00C84287">
              <w:rPr>
                <w:rFonts w:ascii="Times New Roman" w:hAnsi="Times New Roman" w:cs="Times New Roman"/>
                <w:i/>
                <w:sz w:val="24"/>
                <w:szCs w:val="24"/>
              </w:rPr>
              <w:t>оздание технической комиссии для установления причин нарушения законодательства о градостроительной деятельности</w:t>
            </w:r>
            <w:r w:rsidR="00C84287" w:rsidRPr="00FB6C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</w:t>
            </w:r>
            <w:r w:rsidR="00EF655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3670" w:type="dxa"/>
          </w:tcPr>
          <w:p w:rsidR="00345218" w:rsidRPr="00FB6C17" w:rsidRDefault="00345218" w:rsidP="000C67A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  <w:p w:rsidR="00D70D23" w:rsidRPr="00FB6C17" w:rsidRDefault="004E31AC" w:rsidP="000C67AD">
            <w:pPr>
              <w:pStyle w:val="a4"/>
              <w:ind w:left="0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B6C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–</w:t>
            </w:r>
          </w:p>
          <w:p w:rsidR="004E31AC" w:rsidRPr="00FB6C17" w:rsidRDefault="004E31AC" w:rsidP="000C67AD">
            <w:pPr>
              <w:pStyle w:val="a4"/>
              <w:ind w:left="0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3097" w:type="dxa"/>
          </w:tcPr>
          <w:p w:rsidR="00D70D23" w:rsidRPr="00FB6C17" w:rsidRDefault="00345218" w:rsidP="000C67A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FB6C1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Дополнительные трудозатраты не требуются</w:t>
            </w:r>
          </w:p>
        </w:tc>
      </w:tr>
    </w:tbl>
    <w:p w:rsidR="007D7E54" w:rsidRDefault="007D7E54" w:rsidP="000C67AD">
      <w:pPr>
        <w:pStyle w:val="a4"/>
        <w:spacing w:after="0" w:line="240" w:lineRule="auto"/>
        <w:ind w:left="0"/>
        <w:rPr>
          <w:rFonts w:ascii="Times New Roman" w:hAnsi="Times New Roman" w:cs="Times New Roman"/>
          <w:sz w:val="24"/>
          <w:szCs w:val="24"/>
        </w:rPr>
      </w:pPr>
    </w:p>
    <w:p w:rsidR="00BA61CF" w:rsidRDefault="00385CE9" w:rsidP="000C67AD">
      <w:pPr>
        <w:pStyle w:val="a4"/>
        <w:spacing w:after="0" w:line="240" w:lineRule="auto"/>
        <w:ind w:left="142" w:hanging="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4E22E3">
        <w:rPr>
          <w:rFonts w:ascii="Times New Roman" w:hAnsi="Times New Roman" w:cs="Times New Roman"/>
          <w:sz w:val="24"/>
          <w:szCs w:val="24"/>
        </w:rPr>
        <w:t xml:space="preserve">. </w:t>
      </w:r>
      <w:r w:rsidR="004E22E3" w:rsidRPr="004E22E3">
        <w:rPr>
          <w:rFonts w:ascii="Times New Roman" w:hAnsi="Times New Roman" w:cs="Times New Roman"/>
          <w:sz w:val="24"/>
          <w:szCs w:val="24"/>
        </w:rPr>
        <w:t xml:space="preserve">Оценка </w:t>
      </w:r>
      <w:r>
        <w:rPr>
          <w:rFonts w:ascii="Times New Roman" w:hAnsi="Times New Roman" w:cs="Times New Roman"/>
          <w:sz w:val="24"/>
          <w:szCs w:val="24"/>
        </w:rPr>
        <w:t xml:space="preserve">соответствующих </w:t>
      </w:r>
      <w:r w:rsidR="004E22E3" w:rsidRPr="004E22E3">
        <w:rPr>
          <w:rFonts w:ascii="Times New Roman" w:hAnsi="Times New Roman" w:cs="Times New Roman"/>
          <w:sz w:val="24"/>
          <w:szCs w:val="24"/>
        </w:rPr>
        <w:t xml:space="preserve">расходов </w:t>
      </w:r>
      <w:r w:rsidR="008E2777">
        <w:rPr>
          <w:rFonts w:ascii="Times New Roman" w:hAnsi="Times New Roman" w:cs="Times New Roman"/>
          <w:sz w:val="24"/>
          <w:szCs w:val="24"/>
        </w:rPr>
        <w:t>(</w:t>
      </w:r>
      <w:r w:rsidR="004E22E3" w:rsidRPr="004E22E3">
        <w:rPr>
          <w:rFonts w:ascii="Times New Roman" w:hAnsi="Times New Roman" w:cs="Times New Roman"/>
          <w:sz w:val="24"/>
          <w:szCs w:val="24"/>
        </w:rPr>
        <w:t>возможных поступлений</w:t>
      </w:r>
      <w:r w:rsidR="004E4F07">
        <w:rPr>
          <w:rFonts w:ascii="Times New Roman" w:hAnsi="Times New Roman" w:cs="Times New Roman"/>
          <w:sz w:val="24"/>
          <w:szCs w:val="24"/>
        </w:rPr>
        <w:t>)</w:t>
      </w:r>
      <w:r w:rsidR="00631347">
        <w:rPr>
          <w:rFonts w:ascii="Times New Roman" w:hAnsi="Times New Roman" w:cs="Times New Roman"/>
          <w:sz w:val="24"/>
          <w:szCs w:val="24"/>
        </w:rPr>
        <w:t xml:space="preserve"> </w:t>
      </w:r>
      <w:r w:rsidR="004E22E3" w:rsidRPr="004E22E3">
        <w:rPr>
          <w:rFonts w:ascii="Times New Roman" w:hAnsi="Times New Roman" w:cs="Times New Roman"/>
          <w:sz w:val="24"/>
          <w:szCs w:val="24"/>
        </w:rPr>
        <w:t>бюджетов бюджетной системы Российской Федерации</w:t>
      </w:r>
    </w:p>
    <w:p w:rsidR="004E22E3" w:rsidRDefault="004E22E3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577"/>
        <w:gridCol w:w="1392"/>
        <w:gridCol w:w="1701"/>
        <w:gridCol w:w="2724"/>
        <w:gridCol w:w="3211"/>
      </w:tblGrid>
      <w:tr w:rsidR="00057D9E" w:rsidTr="00BC1AC3">
        <w:trPr>
          <w:jc w:val="center"/>
        </w:trPr>
        <w:tc>
          <w:tcPr>
            <w:tcW w:w="3670" w:type="dxa"/>
            <w:gridSpan w:val="3"/>
          </w:tcPr>
          <w:p w:rsidR="00057D9E" w:rsidRPr="00CC407D" w:rsidRDefault="004E4F07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57D9E" w:rsidRPr="00CC407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724" w:type="dxa"/>
          </w:tcPr>
          <w:p w:rsidR="00057D9E" w:rsidRPr="00CC407D" w:rsidRDefault="004E4F07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57D9E" w:rsidRPr="00CC407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3211" w:type="dxa"/>
          </w:tcPr>
          <w:p w:rsidR="00057D9E" w:rsidRPr="00CC407D" w:rsidRDefault="004E4F07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057D9E" w:rsidRPr="00CC407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</w:tr>
      <w:tr w:rsidR="00057D9E" w:rsidTr="00BC1AC3">
        <w:trPr>
          <w:jc w:val="center"/>
        </w:trPr>
        <w:tc>
          <w:tcPr>
            <w:tcW w:w="3670" w:type="dxa"/>
            <w:gridSpan w:val="3"/>
          </w:tcPr>
          <w:p w:rsidR="00057D9E" w:rsidRDefault="00057D9E" w:rsidP="00003DE9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новой, изменяемой или отменяемой функции</w:t>
            </w:r>
            <w:r w:rsidR="00000029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2724" w:type="dxa"/>
          </w:tcPr>
          <w:p w:rsidR="00057D9E" w:rsidRDefault="00057D9E" w:rsidP="00057D9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Качественное описание расходов и возможных поступлений бюджетной системы Российской Федерации</w:t>
            </w:r>
            <w:r w:rsidR="00003D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3211" w:type="dxa"/>
          </w:tcPr>
          <w:p w:rsidR="00057D9E" w:rsidRDefault="00057D9E" w:rsidP="00057D9E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Количественная оценка расходов и возможных поступлений, млн.рублей</w:t>
            </w:r>
            <w:r w:rsidR="00003DE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000029" w:rsidTr="00BC1AC3">
        <w:trPr>
          <w:jc w:val="center"/>
        </w:trPr>
        <w:tc>
          <w:tcPr>
            <w:tcW w:w="3670" w:type="dxa"/>
            <w:gridSpan w:val="3"/>
          </w:tcPr>
          <w:p w:rsidR="00BC1AC3" w:rsidRPr="00656AB4" w:rsidRDefault="00656AB4" w:rsidP="006C5EAE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Новые функции, обязанности, права не предусмотрены</w:t>
            </w:r>
            <w:r w:rsidR="00AB0FF6" w:rsidRPr="00656A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724" w:type="dxa"/>
          </w:tcPr>
          <w:p w:rsidR="00000029" w:rsidRPr="0079468A" w:rsidRDefault="003A4C02" w:rsidP="00AB0FF6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Дополнительные расходы</w:t>
            </w:r>
            <w:r w:rsidR="00656AB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на содержание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аппарата исполнительного органа власти не предусмотрены</w:t>
            </w:r>
          </w:p>
        </w:tc>
        <w:tc>
          <w:tcPr>
            <w:tcW w:w="3211" w:type="dxa"/>
          </w:tcPr>
          <w:p w:rsidR="00850F67" w:rsidRPr="00850F67" w:rsidRDefault="003A4C02" w:rsidP="00850F67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  <w:between w:val="none" w:sz="4" w:space="0" w:color="000000"/>
              </w:pBd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lastRenderedPageBreak/>
              <w:t xml:space="preserve">В пределах штатной численности и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bidi="en-US"/>
              </w:rPr>
              <w:lastRenderedPageBreak/>
              <w:t>утвержденной сметы</w:t>
            </w:r>
          </w:p>
          <w:p w:rsidR="00000029" w:rsidRPr="0079468A" w:rsidRDefault="00000029" w:rsidP="00850F67">
            <w:pPr>
              <w:pStyle w:val="a4"/>
              <w:ind w:left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057D9E" w:rsidRPr="00F13FD4" w:rsidTr="00506322">
        <w:trPr>
          <w:jc w:val="center"/>
        </w:trPr>
        <w:tc>
          <w:tcPr>
            <w:tcW w:w="577" w:type="dxa"/>
          </w:tcPr>
          <w:p w:rsidR="00057D9E" w:rsidRPr="00CC407D" w:rsidRDefault="004E4F07" w:rsidP="004E4F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  <w:r w:rsidR="00057D9E" w:rsidRPr="00CC407D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  <w:tc>
          <w:tcPr>
            <w:tcW w:w="9028" w:type="dxa"/>
            <w:gridSpan w:val="4"/>
          </w:tcPr>
          <w:p w:rsidR="00057D9E" w:rsidRPr="00CC407D" w:rsidRDefault="00057D9E" w:rsidP="0049371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органа, исполняющего (предполагаемого уполномоченного исполнять) функцию: </w:t>
            </w:r>
            <w:r w:rsidR="00152278">
              <w:rPr>
                <w:rFonts w:ascii="Times New Roman" w:hAnsi="Times New Roman" w:cs="Times New Roman"/>
                <w:i/>
                <w:sz w:val="24"/>
                <w:szCs w:val="24"/>
              </w:rPr>
              <w:t>Главное управление</w:t>
            </w:r>
          </w:p>
        </w:tc>
      </w:tr>
      <w:tr w:rsidR="00003DE9" w:rsidTr="00FA1FE8">
        <w:trPr>
          <w:jc w:val="center"/>
        </w:trPr>
        <w:tc>
          <w:tcPr>
            <w:tcW w:w="9605" w:type="dxa"/>
            <w:gridSpan w:val="5"/>
          </w:tcPr>
          <w:p w:rsidR="00003DE9" w:rsidRPr="00003DE9" w:rsidRDefault="00003DE9" w:rsidP="005734C7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5. Е</w:t>
            </w:r>
            <w:r w:rsidRPr="00003DE9">
              <w:rPr>
                <w:rFonts w:ascii="Times New Roman" w:hAnsi="Times New Roman" w:cs="Times New Roman"/>
                <w:sz w:val="24"/>
                <w:szCs w:val="24"/>
              </w:rPr>
              <w:t>динов</w:t>
            </w:r>
            <w:r w:rsidR="00092086">
              <w:rPr>
                <w:rFonts w:ascii="Times New Roman" w:hAnsi="Times New Roman" w:cs="Times New Roman"/>
                <w:sz w:val="24"/>
                <w:szCs w:val="24"/>
              </w:rPr>
              <w:t xml:space="preserve">ременные расходы (указать год </w:t>
            </w:r>
            <w:r w:rsidRPr="00003DE9">
              <w:rPr>
                <w:rFonts w:ascii="Times New Roman" w:hAnsi="Times New Roman" w:cs="Times New Roman"/>
                <w:sz w:val="24"/>
                <w:szCs w:val="24"/>
              </w:rPr>
              <w:t xml:space="preserve">возникновения): </w:t>
            </w:r>
            <w:r w:rsidR="00152278">
              <w:rPr>
                <w:rFonts w:ascii="Times New Roman" w:hAnsi="Times New Roman" w:cs="Times New Roman"/>
                <w:i/>
                <w:sz w:val="24"/>
                <w:szCs w:val="24"/>
              </w:rPr>
              <w:t>2023</w:t>
            </w:r>
            <w:r w:rsidRPr="00003DE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год</w:t>
            </w:r>
          </w:p>
        </w:tc>
      </w:tr>
      <w:tr w:rsidR="002B067A" w:rsidTr="00003DE9">
        <w:trPr>
          <w:jc w:val="center"/>
        </w:trPr>
        <w:tc>
          <w:tcPr>
            <w:tcW w:w="1969" w:type="dxa"/>
            <w:gridSpan w:val="2"/>
          </w:tcPr>
          <w:p w:rsidR="002B067A" w:rsidRPr="00CC407D" w:rsidRDefault="004E4F07" w:rsidP="004E4F07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B067A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03DE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636" w:type="dxa"/>
            <w:gridSpan w:val="3"/>
          </w:tcPr>
          <w:p w:rsidR="002B067A" w:rsidRPr="00CC407D" w:rsidRDefault="002B067A" w:rsidP="002B067A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Иные сведения о расходах и возможных поступлениях бюджетов бюджетной системы Российской Федерации: </w:t>
            </w:r>
            <w:r w:rsidRPr="00CC407D">
              <w:rPr>
                <w:rFonts w:ascii="Times New Roman" w:hAnsi="Times New Roman" w:cs="Times New Roman"/>
                <w:i/>
                <w:sz w:val="24"/>
                <w:szCs w:val="24"/>
              </w:rPr>
              <w:t>не потребует дополнительных ассигнований</w:t>
            </w:r>
            <w:r w:rsidR="0015227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, </w:t>
            </w:r>
            <w:r w:rsidRPr="00CC407D">
              <w:rPr>
                <w:rFonts w:ascii="Times New Roman" w:hAnsi="Times New Roman" w:cs="Times New Roman"/>
                <w:i/>
                <w:sz w:val="24"/>
                <w:szCs w:val="24"/>
              </w:rPr>
              <w:t>не приведет к сокращению доходной части соответствующих бюджетов и к негативным социально-экономическим и финансовым последствиям</w:t>
            </w:r>
            <w:r w:rsidR="00152278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</w:tc>
      </w:tr>
      <w:tr w:rsidR="002B067A" w:rsidTr="00003DE9">
        <w:trPr>
          <w:jc w:val="center"/>
        </w:trPr>
        <w:tc>
          <w:tcPr>
            <w:tcW w:w="1969" w:type="dxa"/>
            <w:gridSpan w:val="2"/>
          </w:tcPr>
          <w:p w:rsidR="002B067A" w:rsidRPr="00CC407D" w:rsidRDefault="004E4F07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43DB7">
              <w:rPr>
                <w:rFonts w:ascii="Times New Roman" w:hAnsi="Times New Roman" w:cs="Times New Roman"/>
                <w:sz w:val="24"/>
                <w:szCs w:val="24"/>
              </w:rPr>
              <w:t>.7</w:t>
            </w:r>
            <w:r w:rsidR="002B067A"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636" w:type="dxa"/>
            <w:gridSpan w:val="3"/>
          </w:tcPr>
          <w:p w:rsidR="002B067A" w:rsidRPr="00CC407D" w:rsidRDefault="002B067A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Источники данных: </w:t>
            </w:r>
            <w:r w:rsidR="0015227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Главное управление</w:t>
            </w:r>
          </w:p>
        </w:tc>
      </w:tr>
    </w:tbl>
    <w:p w:rsidR="000C67AD" w:rsidRDefault="000C67AD" w:rsidP="000C67A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E22E3" w:rsidRPr="005857C8" w:rsidRDefault="00881E85" w:rsidP="000C67A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857C8">
        <w:rPr>
          <w:rFonts w:ascii="Times New Roman" w:hAnsi="Times New Roman" w:cs="Times New Roman"/>
          <w:sz w:val="24"/>
          <w:szCs w:val="24"/>
        </w:rPr>
        <w:t>9</w:t>
      </w:r>
      <w:r w:rsidR="00D95B31" w:rsidRPr="005857C8">
        <w:rPr>
          <w:rFonts w:ascii="Times New Roman" w:hAnsi="Times New Roman" w:cs="Times New Roman"/>
          <w:sz w:val="24"/>
          <w:szCs w:val="24"/>
        </w:rPr>
        <w:t xml:space="preserve">. Новые </w:t>
      </w:r>
      <w:r w:rsidR="0020527D" w:rsidRPr="005857C8">
        <w:rPr>
          <w:rFonts w:ascii="Times New Roman" w:hAnsi="Times New Roman" w:cs="Times New Roman"/>
          <w:sz w:val="24"/>
          <w:szCs w:val="24"/>
        </w:rPr>
        <w:t xml:space="preserve">преимущества, а также </w:t>
      </w:r>
      <w:r w:rsidR="00D95B31" w:rsidRPr="005857C8">
        <w:rPr>
          <w:rFonts w:ascii="Times New Roman" w:hAnsi="Times New Roman" w:cs="Times New Roman"/>
          <w:sz w:val="24"/>
          <w:szCs w:val="24"/>
        </w:rPr>
        <w:t>обязанности для субъектов предпринимательской и иной деятельности или изменение содержания существующих обязанностей, а также порядок организации их исполнения</w:t>
      </w:r>
    </w:p>
    <w:p w:rsidR="00D95B31" w:rsidRDefault="00D95B31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692"/>
        <w:gridCol w:w="2410"/>
        <w:gridCol w:w="1134"/>
        <w:gridCol w:w="2410"/>
        <w:gridCol w:w="567"/>
        <w:gridCol w:w="2674"/>
      </w:tblGrid>
      <w:tr w:rsidR="00D95B31" w:rsidTr="00263122">
        <w:trPr>
          <w:jc w:val="center"/>
        </w:trPr>
        <w:tc>
          <w:tcPr>
            <w:tcW w:w="692" w:type="dxa"/>
          </w:tcPr>
          <w:p w:rsidR="00D95B31" w:rsidRPr="00CC407D" w:rsidRDefault="00397DB3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95B31" w:rsidRPr="00CC407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410" w:type="dxa"/>
          </w:tcPr>
          <w:p w:rsidR="00D95B31" w:rsidRPr="00CC407D" w:rsidRDefault="00D95B31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Группа участников отношений</w:t>
            </w:r>
          </w:p>
        </w:tc>
        <w:tc>
          <w:tcPr>
            <w:tcW w:w="1134" w:type="dxa"/>
          </w:tcPr>
          <w:p w:rsidR="00D95B31" w:rsidRPr="00CC407D" w:rsidRDefault="00397DB3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95B31" w:rsidRPr="00CC407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410" w:type="dxa"/>
          </w:tcPr>
          <w:p w:rsidR="00D95B31" w:rsidRPr="00CC407D" w:rsidRDefault="00D95B31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новых </w:t>
            </w:r>
            <w:r w:rsidR="00881E85"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преимуществ 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и обязанностей </w:t>
            </w:r>
            <w:r w:rsidR="00881E85" w:rsidRPr="00CC407D">
              <w:rPr>
                <w:rFonts w:ascii="Times New Roman" w:hAnsi="Times New Roman" w:cs="Times New Roman"/>
                <w:sz w:val="24"/>
                <w:szCs w:val="24"/>
              </w:rPr>
              <w:t>ил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881E85"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 изменения содержания существующих обязанностей</w:t>
            </w:r>
          </w:p>
        </w:tc>
        <w:tc>
          <w:tcPr>
            <w:tcW w:w="567" w:type="dxa"/>
          </w:tcPr>
          <w:p w:rsidR="00D95B31" w:rsidRPr="00CC407D" w:rsidRDefault="00397DB3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D95B31" w:rsidRPr="00CC407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2674" w:type="dxa"/>
          </w:tcPr>
          <w:p w:rsidR="00D95B31" w:rsidRDefault="00D95B31" w:rsidP="000C67AD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Порядок организации исполнения обязанностей</w:t>
            </w:r>
          </w:p>
        </w:tc>
      </w:tr>
      <w:tr w:rsidR="001059C8" w:rsidRPr="00BB51FB" w:rsidTr="00263122">
        <w:trPr>
          <w:trHeight w:val="996"/>
          <w:jc w:val="center"/>
        </w:trPr>
        <w:tc>
          <w:tcPr>
            <w:tcW w:w="3102" w:type="dxa"/>
            <w:gridSpan w:val="2"/>
          </w:tcPr>
          <w:p w:rsidR="001059C8" w:rsidRPr="00BB51FB" w:rsidRDefault="0079414B" w:rsidP="000C67A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hyperlink r:id="rId9" w:anchor="/document/12138258/entry/1016" w:history="1">
              <w:r w:rsidR="00152278" w:rsidRPr="00036425">
                <w:rPr>
                  <w:rStyle w:val="aa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застройщик</w:t>
              </w:r>
            </w:hyperlink>
            <w:r w:rsidR="00152278" w:rsidRPr="00036425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, технический заказчик, лицо, выполняющее инженерные изыскания, лицо, осуществляющее подготовку проектной документации, лицо, осуществляющее строительство, лицо, осуществляющее снос, либо их представители, представители специализированной экспертной организации в области</w:t>
            </w:r>
            <w:r w:rsidR="00152278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 xml:space="preserve"> проектирования и строительства</w:t>
            </w:r>
            <w:r w:rsidR="00152278" w:rsidRPr="00036425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 xml:space="preserve"> и представители граждан и их объединений</w:t>
            </w:r>
          </w:p>
        </w:tc>
        <w:tc>
          <w:tcPr>
            <w:tcW w:w="3544" w:type="dxa"/>
            <w:gridSpan w:val="2"/>
          </w:tcPr>
          <w:p w:rsidR="00110174" w:rsidRPr="003644F8" w:rsidRDefault="004F41BB" w:rsidP="000C67AD">
            <w:pPr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отсутствуют</w:t>
            </w:r>
          </w:p>
        </w:tc>
        <w:tc>
          <w:tcPr>
            <w:tcW w:w="3241" w:type="dxa"/>
            <w:gridSpan w:val="2"/>
          </w:tcPr>
          <w:p w:rsidR="004F41BB" w:rsidRPr="004F41BB" w:rsidRDefault="004F41BB" w:rsidP="000C67A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-</w:t>
            </w:r>
            <w:r w:rsidR="00C915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п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оступление в Главное управление сведений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 причинении вреда жизни или здоровью физических лиц, имуществу физических или юридических лиц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</w:t>
            </w:r>
            <w:r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в результате нарушения законодательства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               </w:t>
            </w:r>
            <w:r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о градостроительной деятельности, в том числе о фактах произошедшей аварии на объекте капитального строительств</w:t>
            </w:r>
            <w:r w:rsidR="00C915B6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а;</w:t>
            </w:r>
          </w:p>
          <w:p w:rsidR="004F41BB" w:rsidRPr="004F41BB" w:rsidRDefault="00C915B6" w:rsidP="000C67A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4F41BB"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осмотр объекта капитального строительства, а также имущества физических или юридических лиц, которым причинен вред, в том числе              с применением фото- и видеосъемки, оформление акта осмотра с приложением необходимых документов, включая схемы и чертежи; </w:t>
            </w:r>
          </w:p>
          <w:p w:rsidR="004F41BB" w:rsidRPr="004F41BB" w:rsidRDefault="00C915B6" w:rsidP="000C67A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4F41BB"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истребование у заинтересованных лиц материалов </w:t>
            </w:r>
            <w:r w:rsidR="004F41BB"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lastRenderedPageBreak/>
              <w:t xml:space="preserve">территориального планирования, градостроительного зонирования, планировки территорий, архитектурно-строительного проектирования (включая инженерные изыскания) объекта капитального строительства, общего и специального журналов, в которых ведется учет выполнения работ, исполнительной документации и иных документов, справок, сведений, письменных объяснений, их изучение и оценку; </w:t>
            </w:r>
          </w:p>
          <w:p w:rsidR="004F41BB" w:rsidRPr="004F41BB" w:rsidRDefault="00C915B6" w:rsidP="000C67A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4F41BB"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получение документов, справок, сведений, а также разъяснений от физических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 </w:t>
            </w:r>
            <w:r w:rsidR="004F41BB"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и (или) юридических лиц, которым причинен вред, иных представителей граждан и их объединений, содержащих информацию об обстоятельствах причинения вреда и объеме причиненного вреда; </w:t>
            </w:r>
          </w:p>
          <w:p w:rsidR="004F41BB" w:rsidRPr="004F41BB" w:rsidRDefault="00C915B6" w:rsidP="000C67A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4F41BB"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в случае необходимости,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организация проведения</w:t>
            </w:r>
            <w:r w:rsidR="004F41BB"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экспертиз, исследований, лабораторных 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 иных испытаний, а также оценка</w:t>
            </w:r>
            <w:r w:rsidR="004F41BB"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 размера причиненного вреда лицами, уполномоченными законодательством Российской Федерации;</w:t>
            </w:r>
          </w:p>
          <w:p w:rsidR="004F41BB" w:rsidRPr="004F41BB" w:rsidRDefault="00C915B6" w:rsidP="000C67AD">
            <w:pPr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- </w:t>
            </w:r>
            <w:r w:rsidR="004F41BB" w:rsidRPr="004F41BB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иные мероприятия, направленные на установление фактических обстоятельств причинения вреда и его последствий, в соответствии с действующим законодательством о градостроительной деятельности.</w:t>
            </w:r>
          </w:p>
          <w:p w:rsidR="001059C8" w:rsidRPr="00BB51FB" w:rsidRDefault="001059C8" w:rsidP="000C67AD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</w:tr>
    </w:tbl>
    <w:p w:rsidR="004A0711" w:rsidRDefault="004A0711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21B15" w:rsidRDefault="00F21B15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95B31" w:rsidRDefault="004A0711" w:rsidP="000C67AD">
      <w:pPr>
        <w:pStyle w:val="a4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</w:t>
      </w:r>
      <w:r w:rsidR="00881E85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. Оценка расходов </w:t>
      </w:r>
      <w:r w:rsidR="00881E85">
        <w:rPr>
          <w:rFonts w:ascii="Times New Roman" w:hAnsi="Times New Roman" w:cs="Times New Roman"/>
          <w:sz w:val="24"/>
          <w:szCs w:val="24"/>
        </w:rPr>
        <w:t xml:space="preserve">и доходов </w:t>
      </w:r>
      <w:r>
        <w:rPr>
          <w:rFonts w:ascii="Times New Roman" w:hAnsi="Times New Roman" w:cs="Times New Roman"/>
          <w:sz w:val="24"/>
          <w:szCs w:val="24"/>
        </w:rPr>
        <w:t>субъектов предпринимательской и иной экономической деятельности, связанных с необходимостью соблюдения установленных обязанностей либо изменением содержания таких обязанностей и ограничений</w:t>
      </w:r>
    </w:p>
    <w:p w:rsidR="00F775D3" w:rsidRDefault="00F775D3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29" w:type="dxa"/>
        <w:jc w:val="center"/>
        <w:tblLayout w:type="fixed"/>
        <w:tblLook w:val="04A0"/>
      </w:tblPr>
      <w:tblGrid>
        <w:gridCol w:w="970"/>
        <w:gridCol w:w="2203"/>
        <w:gridCol w:w="1984"/>
        <w:gridCol w:w="2268"/>
        <w:gridCol w:w="2604"/>
      </w:tblGrid>
      <w:tr w:rsidR="00F775D3" w:rsidTr="007B5CE2">
        <w:trPr>
          <w:jc w:val="center"/>
        </w:trPr>
        <w:tc>
          <w:tcPr>
            <w:tcW w:w="3173" w:type="dxa"/>
            <w:gridSpan w:val="2"/>
          </w:tcPr>
          <w:p w:rsidR="00F775D3" w:rsidRPr="00CC407D" w:rsidRDefault="00F775D3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1E85" w:rsidRPr="00CC40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1984" w:type="dxa"/>
          </w:tcPr>
          <w:p w:rsidR="00F775D3" w:rsidRPr="00CC407D" w:rsidRDefault="00F775D3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81E85" w:rsidRPr="00CC40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268" w:type="dxa"/>
          </w:tcPr>
          <w:p w:rsidR="00F775D3" w:rsidRPr="00CC407D" w:rsidRDefault="00F775D3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4" w:type="dxa"/>
          </w:tcPr>
          <w:p w:rsidR="00F775D3" w:rsidRPr="00CC407D" w:rsidRDefault="00F775D3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775D3" w:rsidTr="007B5CE2">
        <w:trPr>
          <w:jc w:val="center"/>
        </w:trPr>
        <w:tc>
          <w:tcPr>
            <w:tcW w:w="3173" w:type="dxa"/>
            <w:gridSpan w:val="2"/>
          </w:tcPr>
          <w:p w:rsidR="00F775D3" w:rsidRPr="00CC407D" w:rsidRDefault="00F775D3" w:rsidP="00881E85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Группа </w:t>
            </w:r>
            <w:r w:rsidR="00881E85" w:rsidRPr="00CC407D">
              <w:rPr>
                <w:rFonts w:ascii="Times New Roman" w:hAnsi="Times New Roman" w:cs="Times New Roman"/>
                <w:sz w:val="24"/>
                <w:szCs w:val="24"/>
              </w:rPr>
              <w:t>участников отношений</w:t>
            </w:r>
          </w:p>
        </w:tc>
        <w:tc>
          <w:tcPr>
            <w:tcW w:w="1984" w:type="dxa"/>
          </w:tcPr>
          <w:p w:rsidR="00F775D3" w:rsidRPr="00CC407D" w:rsidRDefault="00F775D3" w:rsidP="00397D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="00881E85" w:rsidRPr="00CC407D">
              <w:rPr>
                <w:rFonts w:ascii="Times New Roman" w:hAnsi="Times New Roman" w:cs="Times New Roman"/>
                <w:sz w:val="24"/>
                <w:szCs w:val="24"/>
              </w:rPr>
              <w:t>новых или изменения содержания существующих обязанностей</w:t>
            </w:r>
          </w:p>
        </w:tc>
        <w:tc>
          <w:tcPr>
            <w:tcW w:w="2268" w:type="dxa"/>
          </w:tcPr>
          <w:p w:rsidR="00F775D3" w:rsidRPr="00CC407D" w:rsidRDefault="00F775D3" w:rsidP="00397DB3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Описание 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и оценка 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видов расходов</w:t>
            </w:r>
          </w:p>
        </w:tc>
        <w:tc>
          <w:tcPr>
            <w:tcW w:w="2604" w:type="dxa"/>
          </w:tcPr>
          <w:p w:rsidR="00F775D3" w:rsidRPr="00CC407D" w:rsidRDefault="00397DB3" w:rsidP="00397DB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Описание и оценка видов доходов</w:t>
            </w:r>
          </w:p>
        </w:tc>
      </w:tr>
      <w:tr w:rsidR="00EE47BF" w:rsidTr="007B5CE2">
        <w:trPr>
          <w:jc w:val="center"/>
        </w:trPr>
        <w:tc>
          <w:tcPr>
            <w:tcW w:w="3173" w:type="dxa"/>
            <w:gridSpan w:val="2"/>
          </w:tcPr>
          <w:p w:rsidR="00EE47BF" w:rsidRPr="00725848" w:rsidRDefault="0079414B" w:rsidP="00881E85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hyperlink r:id="rId10" w:anchor="/document/12138258/entry/1016" w:history="1">
              <w:r w:rsidR="00C915B6" w:rsidRPr="00036425">
                <w:rPr>
                  <w:rStyle w:val="aa"/>
                  <w:rFonts w:ascii="Times New Roman" w:hAnsi="Times New Roman" w:cs="Times New Roman"/>
                  <w:i/>
                  <w:color w:val="auto"/>
                  <w:sz w:val="24"/>
                  <w:szCs w:val="24"/>
                  <w:u w:val="none"/>
                  <w:shd w:val="clear" w:color="auto" w:fill="FFFFFF"/>
                </w:rPr>
                <w:t>застройщик</w:t>
              </w:r>
            </w:hyperlink>
            <w:r w:rsidR="00C915B6" w:rsidRPr="00036425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>, технический заказчик, лицо, выполняющее инженерные изыскания, лицо, осуществляющее подготовку проектной документации, лицо, осуществляющее строительство, лицо, осуществляющее снос, либо их представители, представители специализированной экспертной организации в области</w:t>
            </w:r>
            <w:r w:rsidR="00C915B6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 xml:space="preserve"> проектирования и строительства</w:t>
            </w:r>
            <w:r w:rsidR="00C915B6" w:rsidRPr="00036425">
              <w:rPr>
                <w:rFonts w:ascii="Times New Roman" w:hAnsi="Times New Roman" w:cs="Times New Roman"/>
                <w:i/>
                <w:color w:val="22272F"/>
                <w:sz w:val="24"/>
                <w:szCs w:val="24"/>
                <w:shd w:val="clear" w:color="auto" w:fill="FFFFFF"/>
              </w:rPr>
              <w:t xml:space="preserve"> и представители граждан и их объединений</w:t>
            </w:r>
          </w:p>
        </w:tc>
        <w:tc>
          <w:tcPr>
            <w:tcW w:w="1984" w:type="dxa"/>
          </w:tcPr>
          <w:p w:rsidR="00220C66" w:rsidRPr="00036DC8" w:rsidRDefault="00C915B6" w:rsidP="006C72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отсутствуют</w:t>
            </w:r>
          </w:p>
        </w:tc>
        <w:tc>
          <w:tcPr>
            <w:tcW w:w="2268" w:type="dxa"/>
          </w:tcPr>
          <w:p w:rsidR="00C915B6" w:rsidRPr="000D44AD" w:rsidRDefault="006C72CF" w:rsidP="006C72CF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отсутствуют</w:t>
            </w:r>
          </w:p>
        </w:tc>
        <w:tc>
          <w:tcPr>
            <w:tcW w:w="2604" w:type="dxa"/>
          </w:tcPr>
          <w:p w:rsidR="00725848" w:rsidRPr="00036DC8" w:rsidRDefault="006C72CF" w:rsidP="006C72CF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884223" w:rsidTr="00A40220">
        <w:trPr>
          <w:jc w:val="center"/>
        </w:trPr>
        <w:tc>
          <w:tcPr>
            <w:tcW w:w="970" w:type="dxa"/>
          </w:tcPr>
          <w:p w:rsidR="00884223" w:rsidRPr="00CC407D" w:rsidRDefault="00884223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059" w:type="dxa"/>
            <w:gridSpan w:val="4"/>
          </w:tcPr>
          <w:p w:rsidR="00884223" w:rsidRPr="00CC407D" w:rsidRDefault="00884223" w:rsidP="000C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Источники данных:</w:t>
            </w:r>
            <w:r w:rsidR="006C72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72CF" w:rsidRPr="006C72CF">
              <w:rPr>
                <w:rFonts w:ascii="Times New Roman" w:hAnsi="Times New Roman" w:cs="Times New Roman"/>
                <w:i/>
                <w:sz w:val="24"/>
                <w:szCs w:val="24"/>
              </w:rPr>
              <w:t>Главное управление</w:t>
            </w:r>
          </w:p>
        </w:tc>
      </w:tr>
    </w:tbl>
    <w:p w:rsidR="00F775D3" w:rsidRDefault="00F775D3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64EB9" w:rsidRDefault="00CE00D8" w:rsidP="000C67AD">
      <w:pPr>
        <w:pStyle w:val="a4"/>
        <w:spacing w:after="0" w:line="240" w:lineRule="auto"/>
        <w:ind w:left="-142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97DB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. Риски решения проблемы предложенным способом регулирования и риски негативных последствий, а также описание методов контроля эффективности избранного способа достижения цели регулирования</w:t>
      </w:r>
    </w:p>
    <w:p w:rsidR="007950C0" w:rsidRDefault="007950C0" w:rsidP="000C67AD">
      <w:pPr>
        <w:pStyle w:val="a4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ook w:val="04A0"/>
      </w:tblPr>
      <w:tblGrid>
        <w:gridCol w:w="696"/>
        <w:gridCol w:w="2016"/>
        <w:gridCol w:w="2354"/>
        <w:gridCol w:w="2391"/>
        <w:gridCol w:w="2148"/>
      </w:tblGrid>
      <w:tr w:rsidR="00D343FA" w:rsidTr="00506322">
        <w:trPr>
          <w:jc w:val="center"/>
        </w:trPr>
        <w:tc>
          <w:tcPr>
            <w:tcW w:w="2712" w:type="dxa"/>
            <w:gridSpan w:val="2"/>
          </w:tcPr>
          <w:p w:rsidR="00D343FA" w:rsidRPr="00CC407D" w:rsidRDefault="00D343FA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.1.</w:t>
            </w:r>
          </w:p>
        </w:tc>
        <w:tc>
          <w:tcPr>
            <w:tcW w:w="2354" w:type="dxa"/>
          </w:tcPr>
          <w:p w:rsidR="00D343FA" w:rsidRPr="00CC407D" w:rsidRDefault="00D343FA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.2.</w:t>
            </w:r>
          </w:p>
        </w:tc>
        <w:tc>
          <w:tcPr>
            <w:tcW w:w="2391" w:type="dxa"/>
          </w:tcPr>
          <w:p w:rsidR="00D343FA" w:rsidRPr="00CC407D" w:rsidRDefault="00D343FA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.3.</w:t>
            </w:r>
          </w:p>
        </w:tc>
        <w:tc>
          <w:tcPr>
            <w:tcW w:w="2148" w:type="dxa"/>
          </w:tcPr>
          <w:p w:rsidR="00D343FA" w:rsidRPr="00CC407D" w:rsidRDefault="00D343FA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.4.</w:t>
            </w:r>
          </w:p>
        </w:tc>
      </w:tr>
      <w:tr w:rsidR="00D343FA" w:rsidTr="00506322">
        <w:trPr>
          <w:jc w:val="center"/>
        </w:trPr>
        <w:tc>
          <w:tcPr>
            <w:tcW w:w="2712" w:type="dxa"/>
            <w:gridSpan w:val="2"/>
          </w:tcPr>
          <w:p w:rsidR="00D343FA" w:rsidRPr="003F6470" w:rsidRDefault="00F95CD8" w:rsidP="003F6470">
            <w:pPr>
              <w:pStyle w:val="a7"/>
              <w:keepNext w:val="0"/>
              <w:ind w:left="34" w:hanging="1"/>
              <w:jc w:val="center"/>
              <w:rPr>
                <w:rFonts w:eastAsiaTheme="minorHAnsi"/>
                <w:b w:val="0"/>
                <w:kern w:val="0"/>
                <w:sz w:val="24"/>
                <w:szCs w:val="24"/>
              </w:rPr>
            </w:pPr>
            <w:r w:rsidRPr="00F95CD8">
              <w:rPr>
                <w:rFonts w:eastAsiaTheme="minorHAnsi"/>
                <w:b w:val="0"/>
                <w:kern w:val="0"/>
                <w:sz w:val="24"/>
                <w:szCs w:val="24"/>
              </w:rPr>
              <w:t>Основные риски решения проблемы предложенным способом и риски негативных последствий</w:t>
            </w:r>
          </w:p>
        </w:tc>
        <w:tc>
          <w:tcPr>
            <w:tcW w:w="2354" w:type="dxa"/>
          </w:tcPr>
          <w:p w:rsidR="00D343FA" w:rsidRPr="00F95CD8" w:rsidRDefault="00F95CD8" w:rsidP="00F95CD8">
            <w:pPr>
              <w:pStyle w:val="a7"/>
              <w:keepNext w:val="0"/>
              <w:ind w:left="34" w:hanging="1"/>
              <w:jc w:val="center"/>
              <w:rPr>
                <w:rFonts w:eastAsiaTheme="minorHAnsi"/>
                <w:b w:val="0"/>
                <w:kern w:val="0"/>
                <w:sz w:val="24"/>
                <w:szCs w:val="24"/>
              </w:rPr>
            </w:pPr>
            <w:r>
              <w:rPr>
                <w:rFonts w:eastAsiaTheme="minorHAnsi"/>
                <w:b w:val="0"/>
                <w:kern w:val="0"/>
                <w:sz w:val="24"/>
                <w:szCs w:val="24"/>
              </w:rPr>
              <w:t>Оценки вероятно</w:t>
            </w:r>
            <w:r w:rsidRPr="00F95CD8">
              <w:rPr>
                <w:rFonts w:eastAsiaTheme="minorHAnsi"/>
                <w:b w:val="0"/>
                <w:kern w:val="0"/>
                <w:sz w:val="24"/>
                <w:szCs w:val="24"/>
              </w:rPr>
              <w:t>сти наступления рисков</w:t>
            </w:r>
          </w:p>
        </w:tc>
        <w:tc>
          <w:tcPr>
            <w:tcW w:w="2391" w:type="dxa"/>
          </w:tcPr>
          <w:p w:rsidR="00D343FA" w:rsidRPr="00F95CD8" w:rsidRDefault="00F95CD8" w:rsidP="00F95CD8">
            <w:pPr>
              <w:pStyle w:val="a7"/>
              <w:keepNext w:val="0"/>
              <w:ind w:left="34" w:hanging="1"/>
              <w:jc w:val="center"/>
              <w:rPr>
                <w:rFonts w:eastAsiaTheme="minorHAnsi"/>
                <w:b w:val="0"/>
                <w:kern w:val="0"/>
                <w:sz w:val="24"/>
                <w:szCs w:val="24"/>
              </w:rPr>
            </w:pPr>
            <w:r w:rsidRPr="00F95CD8">
              <w:rPr>
                <w:rFonts w:eastAsiaTheme="minorHAnsi"/>
                <w:b w:val="0"/>
                <w:kern w:val="0"/>
                <w:sz w:val="24"/>
                <w:szCs w:val="24"/>
              </w:rPr>
              <w:t>Методы контроля эффективности достижения цели по рискам</w:t>
            </w:r>
          </w:p>
        </w:tc>
        <w:tc>
          <w:tcPr>
            <w:tcW w:w="2148" w:type="dxa"/>
          </w:tcPr>
          <w:p w:rsidR="00D343FA" w:rsidRPr="00F95CD8" w:rsidRDefault="00F95CD8" w:rsidP="00F95CD8">
            <w:pPr>
              <w:pStyle w:val="a7"/>
              <w:keepNext w:val="0"/>
              <w:ind w:left="34" w:hanging="1"/>
              <w:jc w:val="center"/>
              <w:rPr>
                <w:rFonts w:eastAsiaTheme="minorHAnsi"/>
                <w:b w:val="0"/>
                <w:kern w:val="0"/>
                <w:sz w:val="24"/>
                <w:szCs w:val="24"/>
              </w:rPr>
            </w:pPr>
            <w:r>
              <w:rPr>
                <w:rFonts w:eastAsiaTheme="minorHAnsi"/>
                <w:b w:val="0"/>
                <w:kern w:val="0"/>
                <w:sz w:val="24"/>
                <w:szCs w:val="24"/>
              </w:rPr>
              <w:t>Степень кон</w:t>
            </w:r>
            <w:r w:rsidRPr="00F95CD8">
              <w:rPr>
                <w:rFonts w:eastAsiaTheme="minorHAnsi"/>
                <w:b w:val="0"/>
                <w:kern w:val="0"/>
                <w:sz w:val="24"/>
                <w:szCs w:val="24"/>
              </w:rPr>
              <w:t>троля рисков</w:t>
            </w:r>
          </w:p>
        </w:tc>
      </w:tr>
      <w:tr w:rsidR="007B1D8D" w:rsidTr="00506322">
        <w:trPr>
          <w:jc w:val="center"/>
        </w:trPr>
        <w:tc>
          <w:tcPr>
            <w:tcW w:w="9605" w:type="dxa"/>
            <w:gridSpan w:val="5"/>
          </w:tcPr>
          <w:p w:rsidR="007B1D8D" w:rsidRPr="006C72CF" w:rsidRDefault="006C72CF" w:rsidP="006C17B5">
            <w:pPr>
              <w:pStyle w:val="a7"/>
              <w:keepNext w:val="0"/>
              <w:ind w:left="34" w:hanging="1"/>
              <w:rPr>
                <w:rFonts w:eastAsiaTheme="minorHAnsi"/>
                <w:b w:val="0"/>
                <w:i/>
                <w:kern w:val="0"/>
                <w:sz w:val="24"/>
                <w:szCs w:val="24"/>
              </w:rPr>
            </w:pPr>
            <w:r w:rsidRPr="006C72CF">
              <w:rPr>
                <w:b w:val="0"/>
                <w:i/>
                <w:sz w:val="24"/>
                <w:szCs w:val="24"/>
              </w:rPr>
              <w:t>Риски решения проблемы предложенным способом</w:t>
            </w:r>
            <w:r>
              <w:rPr>
                <w:b w:val="0"/>
                <w:i/>
                <w:sz w:val="24"/>
                <w:szCs w:val="24"/>
              </w:rPr>
              <w:t xml:space="preserve"> отсутствуют</w:t>
            </w:r>
          </w:p>
        </w:tc>
      </w:tr>
      <w:tr w:rsidR="007950C0" w:rsidTr="00506322">
        <w:trPr>
          <w:jc w:val="center"/>
        </w:trPr>
        <w:tc>
          <w:tcPr>
            <w:tcW w:w="696" w:type="dxa"/>
          </w:tcPr>
          <w:p w:rsidR="007950C0" w:rsidRPr="00CC407D" w:rsidRDefault="007950C0" w:rsidP="000C67AD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97DB3" w:rsidRPr="00CC407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.5.</w:t>
            </w:r>
          </w:p>
        </w:tc>
        <w:tc>
          <w:tcPr>
            <w:tcW w:w="8909" w:type="dxa"/>
            <w:gridSpan w:val="4"/>
          </w:tcPr>
          <w:p w:rsidR="007950C0" w:rsidRPr="00CC407D" w:rsidRDefault="007950C0" w:rsidP="000C67AD">
            <w:pPr>
              <w:pStyle w:val="a7"/>
              <w:keepNext w:val="0"/>
              <w:rPr>
                <w:b w:val="0"/>
                <w:kern w:val="0"/>
                <w:sz w:val="26"/>
                <w:szCs w:val="26"/>
              </w:rPr>
            </w:pPr>
            <w:r w:rsidRPr="00CC407D">
              <w:rPr>
                <w:b w:val="0"/>
                <w:kern w:val="0"/>
                <w:sz w:val="24"/>
                <w:szCs w:val="24"/>
              </w:rPr>
              <w:t>Источники данных:</w:t>
            </w:r>
            <w:r w:rsidR="006C17B5">
              <w:rPr>
                <w:b w:val="0"/>
                <w:kern w:val="0"/>
                <w:sz w:val="24"/>
                <w:szCs w:val="24"/>
              </w:rPr>
              <w:t xml:space="preserve"> </w:t>
            </w:r>
            <w:r w:rsidR="006C72CF">
              <w:rPr>
                <w:b w:val="0"/>
                <w:i/>
                <w:kern w:val="0"/>
                <w:sz w:val="24"/>
                <w:szCs w:val="24"/>
              </w:rPr>
              <w:t>Главное управление</w:t>
            </w:r>
          </w:p>
        </w:tc>
      </w:tr>
    </w:tbl>
    <w:p w:rsidR="00986EA3" w:rsidRDefault="00986EA3" w:rsidP="000C67AD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E3269F" w:rsidRPr="00466D10" w:rsidRDefault="00E3269F" w:rsidP="000C67AD">
      <w:pPr>
        <w:spacing w:after="0" w:line="240" w:lineRule="auto"/>
        <w:ind w:right="-143"/>
        <w:jc w:val="center"/>
        <w:rPr>
          <w:rFonts w:ascii="Times New Roman" w:hAnsi="Times New Roman" w:cs="Times New Roman"/>
          <w:sz w:val="24"/>
          <w:szCs w:val="24"/>
        </w:rPr>
      </w:pPr>
      <w:r w:rsidRPr="00466D10">
        <w:rPr>
          <w:rFonts w:ascii="Times New Roman" w:hAnsi="Times New Roman" w:cs="Times New Roman"/>
          <w:sz w:val="24"/>
          <w:szCs w:val="24"/>
        </w:rPr>
        <w:t>12. Необходимые для достижения заявленных целей регулирования организационно-технические, методологические, информационные и иные мероприятия</w:t>
      </w:r>
    </w:p>
    <w:p w:rsidR="00E3269F" w:rsidRDefault="00E3269F" w:rsidP="000C67AD">
      <w:pPr>
        <w:pStyle w:val="a4"/>
        <w:spacing w:after="0" w:line="240" w:lineRule="auto"/>
        <w:ind w:left="-284" w:right="-14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137" w:type="dxa"/>
        <w:jc w:val="center"/>
        <w:tblLayout w:type="fixed"/>
        <w:tblLook w:val="04A0"/>
      </w:tblPr>
      <w:tblGrid>
        <w:gridCol w:w="1052"/>
        <w:gridCol w:w="1750"/>
        <w:gridCol w:w="1984"/>
        <w:gridCol w:w="2410"/>
        <w:gridCol w:w="1417"/>
        <w:gridCol w:w="1524"/>
      </w:tblGrid>
      <w:tr w:rsidR="00E3269F" w:rsidTr="00FF0005">
        <w:trPr>
          <w:jc w:val="center"/>
        </w:trPr>
        <w:tc>
          <w:tcPr>
            <w:tcW w:w="2802" w:type="dxa"/>
            <w:gridSpan w:val="2"/>
          </w:tcPr>
          <w:p w:rsidR="00E3269F" w:rsidRPr="00CC407D" w:rsidRDefault="00E3269F" w:rsidP="00E3269F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12.1.</w:t>
            </w:r>
          </w:p>
        </w:tc>
        <w:tc>
          <w:tcPr>
            <w:tcW w:w="1984" w:type="dxa"/>
          </w:tcPr>
          <w:p w:rsidR="00E3269F" w:rsidRPr="00CC407D" w:rsidRDefault="00E3269F" w:rsidP="00E3269F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12.2.</w:t>
            </w:r>
          </w:p>
        </w:tc>
        <w:tc>
          <w:tcPr>
            <w:tcW w:w="2410" w:type="dxa"/>
          </w:tcPr>
          <w:p w:rsidR="00E3269F" w:rsidRPr="00CC407D" w:rsidRDefault="00E3269F" w:rsidP="00E3269F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12.3.</w:t>
            </w:r>
          </w:p>
        </w:tc>
        <w:tc>
          <w:tcPr>
            <w:tcW w:w="1417" w:type="dxa"/>
          </w:tcPr>
          <w:p w:rsidR="00E3269F" w:rsidRPr="00CC407D" w:rsidRDefault="00E3269F" w:rsidP="00E3269F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12.4.</w:t>
            </w:r>
          </w:p>
        </w:tc>
        <w:tc>
          <w:tcPr>
            <w:tcW w:w="1524" w:type="dxa"/>
          </w:tcPr>
          <w:p w:rsidR="00E3269F" w:rsidRPr="00CC407D" w:rsidRDefault="00E3269F" w:rsidP="00E3269F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12.5.</w:t>
            </w:r>
          </w:p>
        </w:tc>
      </w:tr>
      <w:tr w:rsidR="00E3269F" w:rsidTr="00FF0005">
        <w:trPr>
          <w:jc w:val="center"/>
        </w:trPr>
        <w:tc>
          <w:tcPr>
            <w:tcW w:w="2802" w:type="dxa"/>
            <w:gridSpan w:val="2"/>
          </w:tcPr>
          <w:p w:rsidR="00E3269F" w:rsidRPr="00CC407D" w:rsidRDefault="00E3269F" w:rsidP="003A203F">
            <w:pPr>
              <w:pStyle w:val="a4"/>
              <w:ind w:left="0" w:righ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Мероприятия, необходимые для достижения целей регулирования</w:t>
            </w:r>
          </w:p>
        </w:tc>
        <w:tc>
          <w:tcPr>
            <w:tcW w:w="1984" w:type="dxa"/>
          </w:tcPr>
          <w:p w:rsidR="00E3269F" w:rsidRPr="00CC407D" w:rsidRDefault="00E3269F" w:rsidP="003A203F">
            <w:pPr>
              <w:pStyle w:val="a4"/>
              <w:ind w:left="0" w:right="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Сроки мероприятий</w:t>
            </w:r>
          </w:p>
        </w:tc>
        <w:tc>
          <w:tcPr>
            <w:tcW w:w="2410" w:type="dxa"/>
          </w:tcPr>
          <w:p w:rsidR="00E3269F" w:rsidRPr="00CC407D" w:rsidRDefault="00E3269F" w:rsidP="003A20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</w:t>
            </w:r>
          </w:p>
        </w:tc>
        <w:tc>
          <w:tcPr>
            <w:tcW w:w="1417" w:type="dxa"/>
          </w:tcPr>
          <w:p w:rsidR="00E3269F" w:rsidRPr="00CC407D" w:rsidRDefault="00E3269F" w:rsidP="003A203F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Объем финансирования</w:t>
            </w:r>
          </w:p>
        </w:tc>
        <w:tc>
          <w:tcPr>
            <w:tcW w:w="1524" w:type="dxa"/>
          </w:tcPr>
          <w:p w:rsidR="00E3269F" w:rsidRPr="00CC407D" w:rsidRDefault="00E3269F" w:rsidP="003A203F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Источники финансирова</w:t>
            </w:r>
            <w:r w:rsidR="00D30DC0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</w:tc>
      </w:tr>
      <w:tr w:rsidR="005E733A" w:rsidTr="00FF0005">
        <w:trPr>
          <w:jc w:val="center"/>
        </w:trPr>
        <w:tc>
          <w:tcPr>
            <w:tcW w:w="2802" w:type="dxa"/>
            <w:gridSpan w:val="2"/>
          </w:tcPr>
          <w:p w:rsidR="005E733A" w:rsidRPr="005E733A" w:rsidRDefault="005E733A" w:rsidP="00B800AD">
            <w:pPr>
              <w:pStyle w:val="a4"/>
              <w:ind w:left="0" w:right="-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E733A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Публикация Порядка на официальном интернет- </w:t>
            </w:r>
            <w:r w:rsidRPr="005E733A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портале правовой информации –(www.pravo.gov.ru)</w:t>
            </w:r>
          </w:p>
        </w:tc>
        <w:tc>
          <w:tcPr>
            <w:tcW w:w="1984" w:type="dxa"/>
          </w:tcPr>
          <w:p w:rsidR="005E733A" w:rsidRPr="00FF0005" w:rsidRDefault="00FF0005" w:rsidP="00B800AD">
            <w:pPr>
              <w:pStyle w:val="a4"/>
              <w:ind w:left="0" w:right="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F00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дней</w:t>
            </w:r>
            <w:r w:rsidRPr="00FF00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 дня подписания </w:t>
            </w:r>
            <w:r w:rsidRPr="00FF0005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постановления об утверждении Порядка</w:t>
            </w:r>
          </w:p>
        </w:tc>
        <w:tc>
          <w:tcPr>
            <w:tcW w:w="2410" w:type="dxa"/>
          </w:tcPr>
          <w:p w:rsidR="005E733A" w:rsidRPr="00CC407D" w:rsidRDefault="00FF0005" w:rsidP="00FF000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1417" w:type="dxa"/>
          </w:tcPr>
          <w:p w:rsidR="005E733A" w:rsidRPr="00CC407D" w:rsidRDefault="00FF0005" w:rsidP="00FF0005">
            <w:pPr>
              <w:pStyle w:val="a4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5E733A" w:rsidRPr="00CC407D" w:rsidRDefault="00FF0005" w:rsidP="00FF0005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72565" w:rsidTr="00FF0005">
        <w:trPr>
          <w:jc w:val="center"/>
        </w:trPr>
        <w:tc>
          <w:tcPr>
            <w:tcW w:w="2802" w:type="dxa"/>
            <w:gridSpan w:val="2"/>
          </w:tcPr>
          <w:p w:rsidR="004019A7" w:rsidRPr="00372565" w:rsidRDefault="00D26AEC" w:rsidP="004019A7">
            <w:pPr>
              <w:pStyle w:val="a4"/>
              <w:ind w:left="0" w:right="-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26AEC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Разм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ещение информации</w:t>
            </w:r>
            <w:r w:rsidR="000068C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="00986EA3">
              <w:rPr>
                <w:rFonts w:ascii="Times New Roman" w:hAnsi="Times New Roman" w:cs="Times New Roman"/>
                <w:i/>
                <w:sz w:val="24"/>
                <w:szCs w:val="24"/>
              </w:rPr>
              <w:t>о Порядке  на официальном сайте Главного управления в сети интернет</w:t>
            </w:r>
          </w:p>
        </w:tc>
        <w:tc>
          <w:tcPr>
            <w:tcW w:w="1984" w:type="dxa"/>
          </w:tcPr>
          <w:p w:rsidR="00372565" w:rsidRPr="00CC407D" w:rsidRDefault="00FF0005" w:rsidP="00B800AD">
            <w:pPr>
              <w:pStyle w:val="a4"/>
              <w:ind w:left="0" w:right="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0005">
              <w:rPr>
                <w:rFonts w:ascii="Times New Roman" w:hAnsi="Times New Roman" w:cs="Times New Roman"/>
                <w:i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дней</w:t>
            </w:r>
            <w:r w:rsidRPr="00FF00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со дня подписания постановления об утверждении Порядка</w:t>
            </w:r>
          </w:p>
        </w:tc>
        <w:tc>
          <w:tcPr>
            <w:tcW w:w="2410" w:type="dxa"/>
          </w:tcPr>
          <w:p w:rsidR="00372565" w:rsidRPr="00372565" w:rsidRDefault="00FF0005" w:rsidP="00FF0005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417" w:type="dxa"/>
          </w:tcPr>
          <w:p w:rsidR="00372565" w:rsidRPr="00372565" w:rsidRDefault="00FF0005" w:rsidP="000068C8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  <w:tc>
          <w:tcPr>
            <w:tcW w:w="1524" w:type="dxa"/>
          </w:tcPr>
          <w:p w:rsidR="00372565" w:rsidRPr="00372565" w:rsidRDefault="00FF0005" w:rsidP="000068C8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372565" w:rsidTr="00FF0005">
        <w:trPr>
          <w:jc w:val="center"/>
        </w:trPr>
        <w:tc>
          <w:tcPr>
            <w:tcW w:w="2802" w:type="dxa"/>
            <w:gridSpan w:val="2"/>
          </w:tcPr>
          <w:p w:rsidR="00372565" w:rsidRPr="00372565" w:rsidRDefault="00C22E87" w:rsidP="00C22E87">
            <w:pPr>
              <w:pStyle w:val="a4"/>
              <w:ind w:left="0" w:right="-4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</w:t>
            </w:r>
            <w:r w:rsidR="00372565" w:rsidRPr="00372565">
              <w:rPr>
                <w:rFonts w:ascii="Times New Roman" w:hAnsi="Times New Roman" w:cs="Times New Roman"/>
                <w:i/>
                <w:sz w:val="24"/>
                <w:szCs w:val="24"/>
              </w:rPr>
              <w:t>онс</w:t>
            </w:r>
            <w:r w:rsidR="003725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ультирование </w:t>
            </w:r>
            <w:r w:rsidR="00372565" w:rsidRPr="003725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 вопросам </w:t>
            </w:r>
            <w:r w:rsidR="00986EA3">
              <w:rPr>
                <w:rFonts w:ascii="Times New Roman" w:hAnsi="Times New Roman" w:cs="Times New Roman"/>
                <w:i/>
                <w:sz w:val="24"/>
                <w:szCs w:val="24"/>
              </w:rPr>
              <w:t>реализации Порядка</w:t>
            </w:r>
          </w:p>
        </w:tc>
        <w:tc>
          <w:tcPr>
            <w:tcW w:w="1984" w:type="dxa"/>
          </w:tcPr>
          <w:p w:rsidR="00372565" w:rsidRPr="00372565" w:rsidRDefault="00FF0005" w:rsidP="00B800AD">
            <w:pPr>
              <w:pStyle w:val="a4"/>
              <w:ind w:left="0" w:right="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мере необходимости</w:t>
            </w:r>
          </w:p>
        </w:tc>
        <w:tc>
          <w:tcPr>
            <w:tcW w:w="2410" w:type="dxa"/>
          </w:tcPr>
          <w:p w:rsidR="00372565" w:rsidRPr="00372565" w:rsidRDefault="005C0B18" w:rsidP="00C22E87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</w:t>
            </w:r>
            <w:r w:rsidR="00372565" w:rsidRPr="0037256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величение </w:t>
            </w:r>
            <w:r w:rsidR="00C22E87">
              <w:rPr>
                <w:rFonts w:ascii="Times New Roman" w:hAnsi="Times New Roman" w:cs="Times New Roman"/>
                <w:i/>
                <w:sz w:val="24"/>
                <w:szCs w:val="24"/>
              </w:rPr>
              <w:t>информирова</w:t>
            </w:r>
            <w:r w:rsidR="00FF0005">
              <w:rPr>
                <w:rFonts w:ascii="Times New Roman" w:hAnsi="Times New Roman" w:cs="Times New Roman"/>
                <w:i/>
                <w:sz w:val="24"/>
                <w:szCs w:val="24"/>
              </w:rPr>
              <w:t>нности заинтересованных лиц</w:t>
            </w:r>
          </w:p>
        </w:tc>
        <w:tc>
          <w:tcPr>
            <w:tcW w:w="1417" w:type="dxa"/>
          </w:tcPr>
          <w:p w:rsidR="00372565" w:rsidRPr="00372565" w:rsidRDefault="00FF0005" w:rsidP="000068C8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  <w:p w:rsidR="00372565" w:rsidRPr="00372565" w:rsidRDefault="00372565" w:rsidP="00B800AD">
            <w:pPr>
              <w:jc w:val="both"/>
              <w:rPr>
                <w:i/>
              </w:rPr>
            </w:pPr>
          </w:p>
        </w:tc>
        <w:tc>
          <w:tcPr>
            <w:tcW w:w="1524" w:type="dxa"/>
          </w:tcPr>
          <w:p w:rsidR="00372565" w:rsidRPr="00372565" w:rsidRDefault="00FF0005" w:rsidP="000068C8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</w:p>
        </w:tc>
      </w:tr>
      <w:tr w:rsidR="00E3269F" w:rsidTr="00372565">
        <w:trPr>
          <w:jc w:val="center"/>
        </w:trPr>
        <w:tc>
          <w:tcPr>
            <w:tcW w:w="1052" w:type="dxa"/>
          </w:tcPr>
          <w:p w:rsidR="00E3269F" w:rsidRPr="00CC407D" w:rsidRDefault="00E3269F" w:rsidP="000C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12.6.</w:t>
            </w:r>
          </w:p>
        </w:tc>
        <w:tc>
          <w:tcPr>
            <w:tcW w:w="9085" w:type="dxa"/>
            <w:gridSpan w:val="5"/>
          </w:tcPr>
          <w:p w:rsidR="00E3269F" w:rsidRPr="00CC407D" w:rsidRDefault="00E3269F" w:rsidP="000C67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Общий объем затрат на необходимые для достижения заявленных целей регулирования организационно-технические, методологические, информационные и иные мероприятия: </w:t>
            </w:r>
            <w:r w:rsidR="00B42494">
              <w:rPr>
                <w:rFonts w:ascii="Times New Roman" w:hAnsi="Times New Roman" w:cs="Times New Roman"/>
                <w:i/>
                <w:sz w:val="24"/>
                <w:szCs w:val="24"/>
              </w:rPr>
              <w:t>в рам</w:t>
            </w:r>
            <w:r w:rsidR="00FF0005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ках расходов, запланированных на </w:t>
            </w:r>
            <w:r w:rsidR="00B42494">
              <w:rPr>
                <w:rFonts w:ascii="Times New Roman" w:hAnsi="Times New Roman" w:cs="Times New Roman"/>
                <w:i/>
                <w:sz w:val="24"/>
                <w:szCs w:val="24"/>
              </w:rPr>
              <w:t>текущий финансовый год</w:t>
            </w:r>
          </w:p>
        </w:tc>
      </w:tr>
    </w:tbl>
    <w:p w:rsidR="00E3269F" w:rsidRPr="000C67AD" w:rsidRDefault="00E3269F" w:rsidP="000C67AD">
      <w:pPr>
        <w:spacing w:after="0" w:line="240" w:lineRule="auto"/>
        <w:ind w:right="-143"/>
        <w:rPr>
          <w:rFonts w:ascii="Times New Roman" w:hAnsi="Times New Roman" w:cs="Times New Roman"/>
          <w:sz w:val="24"/>
          <w:szCs w:val="24"/>
        </w:rPr>
      </w:pPr>
    </w:p>
    <w:p w:rsidR="00E3269F" w:rsidRPr="00466D10" w:rsidRDefault="00E3269F" w:rsidP="000C67AD">
      <w:pPr>
        <w:pStyle w:val="a4"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Описание методов контроля эффективности избранного способа достижения целей регулирования, индикативные показатели, программы мониторинга и иные способы (методы) оценки достижения заявленных целей регулирования</w:t>
      </w:r>
    </w:p>
    <w:p w:rsidR="002674C6" w:rsidRDefault="002674C6" w:rsidP="000C67AD">
      <w:pPr>
        <w:pStyle w:val="a4"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037" w:type="dxa"/>
        <w:jc w:val="center"/>
        <w:tblLayout w:type="fixed"/>
        <w:tblLook w:val="04A0"/>
      </w:tblPr>
      <w:tblGrid>
        <w:gridCol w:w="709"/>
        <w:gridCol w:w="2184"/>
        <w:gridCol w:w="2835"/>
        <w:gridCol w:w="1701"/>
        <w:gridCol w:w="2608"/>
      </w:tblGrid>
      <w:tr w:rsidR="000A7CB3" w:rsidTr="006A42C8">
        <w:trPr>
          <w:jc w:val="center"/>
        </w:trPr>
        <w:tc>
          <w:tcPr>
            <w:tcW w:w="2893" w:type="dxa"/>
            <w:gridSpan w:val="2"/>
          </w:tcPr>
          <w:p w:rsidR="000A7CB3" w:rsidRPr="00CC407D" w:rsidRDefault="000A7CB3" w:rsidP="000C67AD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13.1.</w:t>
            </w:r>
          </w:p>
        </w:tc>
        <w:tc>
          <w:tcPr>
            <w:tcW w:w="2835" w:type="dxa"/>
          </w:tcPr>
          <w:p w:rsidR="000A7CB3" w:rsidRPr="00CC407D" w:rsidRDefault="000A7CB3" w:rsidP="000C67AD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13.2.</w:t>
            </w:r>
          </w:p>
        </w:tc>
        <w:tc>
          <w:tcPr>
            <w:tcW w:w="1701" w:type="dxa"/>
          </w:tcPr>
          <w:p w:rsidR="000A7CB3" w:rsidRPr="00CC407D" w:rsidRDefault="000A7CB3" w:rsidP="000C67AD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13.3.</w:t>
            </w:r>
          </w:p>
        </w:tc>
        <w:tc>
          <w:tcPr>
            <w:tcW w:w="2608" w:type="dxa"/>
          </w:tcPr>
          <w:p w:rsidR="000A7CB3" w:rsidRPr="00CC407D" w:rsidRDefault="000A7CB3" w:rsidP="000C67AD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13.4.</w:t>
            </w:r>
          </w:p>
        </w:tc>
      </w:tr>
      <w:tr w:rsidR="000A7CB3" w:rsidTr="006A42C8">
        <w:trPr>
          <w:jc w:val="center"/>
        </w:trPr>
        <w:tc>
          <w:tcPr>
            <w:tcW w:w="2893" w:type="dxa"/>
            <w:gridSpan w:val="2"/>
          </w:tcPr>
          <w:p w:rsidR="000A7CB3" w:rsidRPr="00CC407D" w:rsidRDefault="00931EE6" w:rsidP="00DF3D1B">
            <w:pPr>
              <w:pStyle w:val="a4"/>
              <w:ind w:left="0" w:righ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0A7CB3" w:rsidRPr="00CC407D">
              <w:rPr>
                <w:rFonts w:ascii="Times New Roman" w:hAnsi="Times New Roman" w:cs="Times New Roman"/>
                <w:sz w:val="24"/>
                <w:szCs w:val="24"/>
              </w:rPr>
              <w:t xml:space="preserve">аименование целей регулирования </w:t>
            </w:r>
          </w:p>
        </w:tc>
        <w:tc>
          <w:tcPr>
            <w:tcW w:w="2835" w:type="dxa"/>
          </w:tcPr>
          <w:p w:rsidR="000A7CB3" w:rsidRPr="00CC407D" w:rsidRDefault="000A7CB3" w:rsidP="006C42D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Показатели (индикаторы) достижения целей регулирования</w:t>
            </w:r>
          </w:p>
        </w:tc>
        <w:tc>
          <w:tcPr>
            <w:tcW w:w="1701" w:type="dxa"/>
          </w:tcPr>
          <w:p w:rsidR="000A7CB3" w:rsidRPr="00CC407D" w:rsidRDefault="000A7CB3" w:rsidP="00DF3D1B">
            <w:pPr>
              <w:pStyle w:val="a4"/>
              <w:ind w:left="0" w:right="8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Ед. измерения показателя (индикатора)</w:t>
            </w:r>
          </w:p>
        </w:tc>
        <w:tc>
          <w:tcPr>
            <w:tcW w:w="2608" w:type="dxa"/>
          </w:tcPr>
          <w:p w:rsidR="000A7CB3" w:rsidRPr="00CC407D" w:rsidRDefault="000A7CB3" w:rsidP="00DF3D1B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C407D">
              <w:rPr>
                <w:rFonts w:ascii="Times New Roman" w:hAnsi="Times New Roman" w:cs="Times New Roman"/>
                <w:sz w:val="24"/>
                <w:szCs w:val="24"/>
              </w:rPr>
              <w:t>Способ расчета показателя (индикатора)</w:t>
            </w:r>
          </w:p>
        </w:tc>
      </w:tr>
      <w:tr w:rsidR="006A42C8" w:rsidTr="00F44E94">
        <w:trPr>
          <w:trHeight w:val="2494"/>
          <w:jc w:val="center"/>
        </w:trPr>
        <w:tc>
          <w:tcPr>
            <w:tcW w:w="2893" w:type="dxa"/>
            <w:gridSpan w:val="2"/>
          </w:tcPr>
          <w:p w:rsidR="006A42C8" w:rsidRPr="00036DC8" w:rsidRDefault="006B6A57" w:rsidP="006B6A57">
            <w:pPr>
              <w:autoSpaceDE w:val="0"/>
              <w:autoSpaceDN w:val="0"/>
              <w:adjustRightInd w:val="0"/>
              <w:ind w:right="-1"/>
              <w:jc w:val="both"/>
              <w:outlineLvl w:val="1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Установление факторов, вызвавших нарушения, их обобщение, учет и анализ с разработкой предложений по их предупреждению и мероприятий по восстановлению благоприятных условий жизнедеятельности человека</w:t>
            </w:r>
            <w:r w:rsidRPr="00B42494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2835" w:type="dxa"/>
          </w:tcPr>
          <w:p w:rsidR="006A42C8" w:rsidRPr="00036DC8" w:rsidRDefault="006B6A57" w:rsidP="00A2682E">
            <w:pPr>
              <w:pStyle w:val="a4"/>
              <w:ind w:left="0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Количество выданных технической комиссией Главного управления заключений по установлению причин нарушения законодательства о градостроительной деятельности</w:t>
            </w:r>
          </w:p>
        </w:tc>
        <w:tc>
          <w:tcPr>
            <w:tcW w:w="1701" w:type="dxa"/>
          </w:tcPr>
          <w:p w:rsidR="006A42C8" w:rsidRPr="00036DC8" w:rsidRDefault="006B6A57" w:rsidP="006B6A57">
            <w:pPr>
              <w:pStyle w:val="a4"/>
              <w:ind w:left="0" w:right="89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штук</w:t>
            </w:r>
          </w:p>
        </w:tc>
        <w:tc>
          <w:tcPr>
            <w:tcW w:w="2608" w:type="dxa"/>
          </w:tcPr>
          <w:p w:rsidR="006A42C8" w:rsidRPr="00036DC8" w:rsidRDefault="006B6A57" w:rsidP="006B6A57">
            <w:pPr>
              <w:pStyle w:val="a4"/>
              <w:ind w:left="0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По мере поступления заявлений</w:t>
            </w:r>
          </w:p>
        </w:tc>
      </w:tr>
      <w:tr w:rsidR="000575D9" w:rsidRPr="00BB51FB" w:rsidTr="00FA1FE8">
        <w:trPr>
          <w:jc w:val="center"/>
        </w:trPr>
        <w:tc>
          <w:tcPr>
            <w:tcW w:w="709" w:type="dxa"/>
          </w:tcPr>
          <w:p w:rsidR="000575D9" w:rsidRPr="00036DC8" w:rsidRDefault="000575D9" w:rsidP="000A7CB3">
            <w:pPr>
              <w:pStyle w:val="a4"/>
              <w:tabs>
                <w:tab w:val="left" w:pos="493"/>
              </w:tabs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13.5</w:t>
            </w:r>
          </w:p>
        </w:tc>
        <w:tc>
          <w:tcPr>
            <w:tcW w:w="9328" w:type="dxa"/>
            <w:gridSpan w:val="4"/>
          </w:tcPr>
          <w:p w:rsidR="006B6A57" w:rsidRDefault="000575D9" w:rsidP="001C7218">
            <w:pPr>
              <w:pStyle w:val="a4"/>
              <w:ind w:left="0" w:right="-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36DC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Источники информации для расчета показателей (индикаторов):</w:t>
            </w:r>
            <w:r w:rsidR="006B6A5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21775" w:rsidRPr="00036DC8" w:rsidRDefault="006B6A57" w:rsidP="001C7218">
            <w:pPr>
              <w:pStyle w:val="a4"/>
              <w:ind w:left="0" w:right="-52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6B6A57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поступившие обращения физических (юридических) лиц</w:t>
            </w:r>
          </w:p>
        </w:tc>
      </w:tr>
      <w:tr w:rsidR="000575D9" w:rsidRPr="00BB51FB" w:rsidTr="00FA1FE8">
        <w:trPr>
          <w:jc w:val="center"/>
        </w:trPr>
        <w:tc>
          <w:tcPr>
            <w:tcW w:w="709" w:type="dxa"/>
          </w:tcPr>
          <w:p w:rsidR="000575D9" w:rsidRPr="00B12DA2" w:rsidRDefault="000575D9" w:rsidP="000C67AD">
            <w:pPr>
              <w:pStyle w:val="a4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CC407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13.6.</w:t>
            </w:r>
          </w:p>
        </w:tc>
        <w:tc>
          <w:tcPr>
            <w:tcW w:w="9328" w:type="dxa"/>
            <w:gridSpan w:val="4"/>
          </w:tcPr>
          <w:p w:rsidR="00FA1FE8" w:rsidRDefault="000575D9" w:rsidP="000C67AD">
            <w:pPr>
              <w:pStyle w:val="a4"/>
              <w:ind w:left="0" w:right="-52"/>
              <w:jc w:val="both"/>
            </w:pPr>
            <w:r w:rsidRPr="000A7C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методов контроля эффективности избранного способа достижения целей регулирования, программы мониторинга и иных способов (методов) оценки достижения заявленных целей регулирования:</w:t>
            </w:r>
          </w:p>
          <w:p w:rsidR="000575D9" w:rsidRPr="00157596" w:rsidRDefault="0061770C" w:rsidP="000C67AD">
            <w:pPr>
              <w:pStyle w:val="a4"/>
              <w:ind w:left="0" w:right="-52"/>
              <w:jc w:val="both"/>
            </w:pPr>
            <w:r w:rsidRPr="008E5236">
              <w:rPr>
                <w:rFonts w:ascii="Times New Roman" w:hAnsi="Times New Roman" w:cs="Times New Roman"/>
                <w:i/>
                <w:sz w:val="24"/>
                <w:szCs w:val="24"/>
              </w:rPr>
              <w:t>Главное управление осуществляет</w:t>
            </w:r>
            <w:r w:rsidR="00FA1FE8" w:rsidRPr="00FA1F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контроль за </w:t>
            </w:r>
            <w:r w:rsidR="00492089">
              <w:rPr>
                <w:rFonts w:ascii="Times New Roman" w:hAnsi="Times New Roman" w:cs="Times New Roman"/>
                <w:i/>
                <w:sz w:val="24"/>
                <w:szCs w:val="24"/>
              </w:rPr>
              <w:t>соблюдени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ем</w:t>
            </w:r>
            <w:r w:rsidR="00FA1FE8" w:rsidRPr="00FA1FE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порядка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организации работы технической комиссии по установлению причин нарушения законодательства о градостроительной деятельности</w:t>
            </w:r>
            <w:r w:rsidR="008E5236">
              <w:rPr>
                <w:rFonts w:ascii="Times New Roman" w:hAnsi="Times New Roman" w:cs="Times New Roman"/>
                <w:i/>
                <w:sz w:val="24"/>
                <w:szCs w:val="24"/>
              </w:rPr>
              <w:t>, выдачей заключения по результатам работы и своевременным размещением информации на официальном сайте Главного управления</w:t>
            </w:r>
          </w:p>
        </w:tc>
      </w:tr>
    </w:tbl>
    <w:p w:rsidR="00E3269F" w:rsidRDefault="00E3269F" w:rsidP="000C67AD">
      <w:pPr>
        <w:pStyle w:val="a4"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F21B15" w:rsidRDefault="00F21B15" w:rsidP="000C67AD">
      <w:pPr>
        <w:pStyle w:val="a4"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F21B15" w:rsidRDefault="00F21B15" w:rsidP="000C67AD">
      <w:pPr>
        <w:pStyle w:val="a4"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F21B15" w:rsidRDefault="00F21B15" w:rsidP="000C67AD">
      <w:pPr>
        <w:pStyle w:val="a4"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F21B15" w:rsidRDefault="00F21B15" w:rsidP="000C67AD">
      <w:pPr>
        <w:pStyle w:val="a4"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F21B15" w:rsidRDefault="00F21B15" w:rsidP="000C67AD">
      <w:pPr>
        <w:pStyle w:val="a4"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F21B15" w:rsidRDefault="00F21B15" w:rsidP="000C67AD">
      <w:pPr>
        <w:pStyle w:val="a4"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</w:p>
    <w:p w:rsidR="00E3269F" w:rsidRDefault="00F63E3A" w:rsidP="000C67AD">
      <w:pPr>
        <w:pStyle w:val="a4"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14. Справка о проведении публичных консультаций</w:t>
      </w:r>
    </w:p>
    <w:p w:rsidR="00696221" w:rsidRDefault="00696221" w:rsidP="000C67AD">
      <w:pPr>
        <w:pStyle w:val="a4"/>
        <w:spacing w:after="0" w:line="240" w:lineRule="auto"/>
        <w:ind w:left="-142" w:right="-14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jc w:val="center"/>
        <w:tblLayout w:type="fixed"/>
        <w:tblLook w:val="04A0"/>
      </w:tblPr>
      <w:tblGrid>
        <w:gridCol w:w="628"/>
        <w:gridCol w:w="189"/>
        <w:gridCol w:w="4111"/>
        <w:gridCol w:w="5209"/>
      </w:tblGrid>
      <w:tr w:rsidR="00F63E3A" w:rsidTr="00722BBA">
        <w:trPr>
          <w:jc w:val="center"/>
        </w:trPr>
        <w:tc>
          <w:tcPr>
            <w:tcW w:w="628" w:type="dxa"/>
          </w:tcPr>
          <w:p w:rsidR="00F63E3A" w:rsidRDefault="00F63E3A" w:rsidP="000C67AD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14.1.</w:t>
            </w:r>
          </w:p>
        </w:tc>
        <w:tc>
          <w:tcPr>
            <w:tcW w:w="4300" w:type="dxa"/>
            <w:gridSpan w:val="2"/>
          </w:tcPr>
          <w:p w:rsidR="00F63E3A" w:rsidRDefault="00F63E3A" w:rsidP="000C67AD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Полный электронный адрес размещения уведомления в информационно-телекоммуникационной сети «ИНТЕРНЕТ»</w:t>
            </w:r>
          </w:p>
        </w:tc>
        <w:tc>
          <w:tcPr>
            <w:tcW w:w="5209" w:type="dxa"/>
          </w:tcPr>
          <w:p w:rsidR="00306156" w:rsidRPr="00AC659A" w:rsidRDefault="00030C3E" w:rsidP="000C67AD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https://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main</w:t>
            </w:r>
            <w:r w:rsidRPr="00291936">
              <w:rPr>
                <w:rFonts w:ascii="Times New Roman" w:hAnsi="Times New Roman" w:cs="Times New Roman"/>
                <w:i/>
                <w:sz w:val="24"/>
                <w:szCs w:val="24"/>
              </w:rPr>
              <w:t>@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gsn</w:t>
            </w:r>
            <w:r w:rsidR="00396ABE" w:rsidRPr="00396ABE">
              <w:rPr>
                <w:rFonts w:ascii="Times New Roman" w:hAnsi="Times New Roman" w:cs="Times New Roman"/>
                <w:i/>
                <w:sz w:val="24"/>
                <w:szCs w:val="24"/>
              </w:rPr>
              <w:t>.gov74.ru</w:t>
            </w:r>
          </w:p>
          <w:p w:rsidR="00306156" w:rsidRPr="00306156" w:rsidRDefault="00306156" w:rsidP="000C67AD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06156">
              <w:rPr>
                <w:rFonts w:ascii="Times New Roman" w:hAnsi="Times New Roman" w:cs="Times New Roman"/>
                <w:sz w:val="24"/>
                <w:szCs w:val="24"/>
              </w:rPr>
              <w:t>интернет – портал для публичного обсуждения проектов и действующих нормативных прав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овых актов Челябинской области </w:t>
            </w:r>
            <w:r w:rsidRPr="003061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http</w:t>
            </w:r>
            <w:r w:rsidRPr="00306156">
              <w:rPr>
                <w:rFonts w:ascii="Times New Roman" w:hAnsi="Times New Roman" w:cs="Times New Roman"/>
                <w:i/>
                <w:sz w:val="24"/>
                <w:szCs w:val="24"/>
              </w:rPr>
              <w:t>://</w:t>
            </w:r>
            <w:r w:rsidRPr="003061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regulation</w:t>
            </w:r>
            <w:r w:rsidRPr="0030615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3061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gov</w:t>
            </w:r>
            <w:r w:rsidRPr="00306156">
              <w:rPr>
                <w:rFonts w:ascii="Times New Roman" w:hAnsi="Times New Roman" w:cs="Times New Roman"/>
                <w:i/>
                <w:sz w:val="24"/>
                <w:szCs w:val="24"/>
              </w:rPr>
              <w:t>74.</w:t>
            </w:r>
            <w:r w:rsidRPr="0030615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ru</w:t>
            </w:r>
          </w:p>
        </w:tc>
      </w:tr>
      <w:tr w:rsidR="001720B2" w:rsidTr="00722BBA">
        <w:trPr>
          <w:jc w:val="center"/>
        </w:trPr>
        <w:tc>
          <w:tcPr>
            <w:tcW w:w="628" w:type="dxa"/>
            <w:vMerge w:val="restart"/>
          </w:tcPr>
          <w:p w:rsidR="001720B2" w:rsidRDefault="001720B2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14.2.</w:t>
            </w:r>
          </w:p>
        </w:tc>
        <w:tc>
          <w:tcPr>
            <w:tcW w:w="4300" w:type="dxa"/>
            <w:gridSpan w:val="2"/>
          </w:tcPr>
          <w:p w:rsidR="001720B2" w:rsidRDefault="001720B2" w:rsidP="00F63E3A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Срок, в течение которого разработчиком принимались предложения в связи с публичным обсуждением проекта акта:</w:t>
            </w:r>
          </w:p>
        </w:tc>
        <w:tc>
          <w:tcPr>
            <w:tcW w:w="5209" w:type="dxa"/>
          </w:tcPr>
          <w:p w:rsidR="001720B2" w:rsidRDefault="009E3942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</w:tr>
      <w:tr w:rsidR="001720B2" w:rsidTr="00722BBA">
        <w:trPr>
          <w:jc w:val="center"/>
        </w:trPr>
        <w:tc>
          <w:tcPr>
            <w:tcW w:w="628" w:type="dxa"/>
            <w:vMerge/>
          </w:tcPr>
          <w:p w:rsidR="001720B2" w:rsidRDefault="001720B2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  <w:gridSpan w:val="2"/>
          </w:tcPr>
          <w:p w:rsidR="001720B2" w:rsidRDefault="001720B2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Начало:</w:t>
            </w:r>
          </w:p>
        </w:tc>
        <w:tc>
          <w:tcPr>
            <w:tcW w:w="5209" w:type="dxa"/>
          </w:tcPr>
          <w:p w:rsidR="001720B2" w:rsidRPr="00696221" w:rsidRDefault="00367804" w:rsidP="00367804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291936">
              <w:rPr>
                <w:rFonts w:ascii="Times New Roman" w:hAnsi="Times New Roman" w:cs="Times New Roman"/>
                <w:i/>
                <w:sz w:val="24"/>
                <w:szCs w:val="24"/>
              </w:rPr>
              <w:t>7</w:t>
            </w:r>
            <w:r w:rsidR="00F9565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B774CA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8</w:t>
            </w:r>
            <w:r w:rsidR="00F95656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="001720B2" w:rsidRPr="00696221">
              <w:rPr>
                <w:rFonts w:ascii="Times New Roman" w:hAnsi="Times New Roman" w:cs="Times New Roman"/>
                <w:i/>
                <w:sz w:val="24"/>
                <w:szCs w:val="24"/>
              </w:rPr>
              <w:t>202</w:t>
            </w:r>
            <w:r w:rsidR="00F01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</w:t>
            </w:r>
            <w:r w:rsidR="001720B2" w:rsidRPr="00696221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</w:tr>
      <w:tr w:rsidR="001720B2" w:rsidTr="00722BBA">
        <w:trPr>
          <w:jc w:val="center"/>
        </w:trPr>
        <w:tc>
          <w:tcPr>
            <w:tcW w:w="628" w:type="dxa"/>
            <w:vMerge/>
          </w:tcPr>
          <w:p w:rsidR="001720B2" w:rsidRDefault="001720B2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0" w:type="dxa"/>
            <w:gridSpan w:val="2"/>
          </w:tcPr>
          <w:p w:rsidR="001720B2" w:rsidRDefault="001720B2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Окончание:</w:t>
            </w:r>
          </w:p>
        </w:tc>
        <w:tc>
          <w:tcPr>
            <w:tcW w:w="5209" w:type="dxa"/>
          </w:tcPr>
          <w:p w:rsidR="001720B2" w:rsidRPr="00696221" w:rsidRDefault="00291936" w:rsidP="00B02BF3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  <w:r w:rsidR="00F0136B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  <w:r w:rsidR="001720B2" w:rsidRPr="00696221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08</w:t>
            </w:r>
            <w:r w:rsidR="001720B2" w:rsidRPr="00696221">
              <w:rPr>
                <w:rFonts w:ascii="Times New Roman" w:hAnsi="Times New Roman" w:cs="Times New Roman"/>
                <w:i/>
                <w:sz w:val="24"/>
                <w:szCs w:val="24"/>
              </w:rPr>
              <w:t>.202</w:t>
            </w:r>
            <w:r w:rsidR="00F0136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3 </w:t>
            </w:r>
            <w:r w:rsidR="001720B2" w:rsidRPr="00696221">
              <w:rPr>
                <w:rFonts w:ascii="Times New Roman" w:hAnsi="Times New Roman" w:cs="Times New Roman"/>
                <w:i/>
                <w:sz w:val="24"/>
                <w:szCs w:val="24"/>
              </w:rPr>
              <w:t>г.</w:t>
            </w:r>
          </w:p>
        </w:tc>
      </w:tr>
      <w:tr w:rsidR="00F63E3A" w:rsidTr="00722BBA">
        <w:trPr>
          <w:jc w:val="center"/>
        </w:trPr>
        <w:tc>
          <w:tcPr>
            <w:tcW w:w="628" w:type="dxa"/>
          </w:tcPr>
          <w:p w:rsidR="00F63E3A" w:rsidRDefault="001720B2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14.3.</w:t>
            </w:r>
          </w:p>
        </w:tc>
        <w:tc>
          <w:tcPr>
            <w:tcW w:w="4300" w:type="dxa"/>
            <w:gridSpan w:val="2"/>
          </w:tcPr>
          <w:p w:rsidR="00F63E3A" w:rsidRDefault="001720B2" w:rsidP="00506322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заинтересованных лицах, извещенных о проведении публичных консультаций</w:t>
            </w:r>
          </w:p>
        </w:tc>
        <w:tc>
          <w:tcPr>
            <w:tcW w:w="5209" w:type="dxa"/>
          </w:tcPr>
          <w:p w:rsidR="00F63E3A" w:rsidRDefault="00F63E3A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B2" w:rsidTr="00722BBA">
        <w:trPr>
          <w:jc w:val="center"/>
        </w:trPr>
        <w:tc>
          <w:tcPr>
            <w:tcW w:w="628" w:type="dxa"/>
          </w:tcPr>
          <w:p w:rsidR="001720B2" w:rsidRDefault="00696221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14.3.1.</w:t>
            </w:r>
          </w:p>
        </w:tc>
        <w:tc>
          <w:tcPr>
            <w:tcW w:w="9509" w:type="dxa"/>
            <w:gridSpan w:val="3"/>
          </w:tcPr>
          <w:p w:rsidR="001720B2" w:rsidRDefault="00306156" w:rsidP="001720B2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Союз «Южно-Уральская торгово-промышленная палата» </w:t>
            </w:r>
            <w:hyperlink r:id="rId11" w:history="1"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tpp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74.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424E4" w:rsidRPr="005424E4" w:rsidRDefault="005424E4" w:rsidP="001720B2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B2" w:rsidTr="00722BBA">
        <w:trPr>
          <w:jc w:val="center"/>
        </w:trPr>
        <w:tc>
          <w:tcPr>
            <w:tcW w:w="628" w:type="dxa"/>
          </w:tcPr>
          <w:p w:rsidR="001720B2" w:rsidRDefault="00696221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14.3.2.</w:t>
            </w:r>
          </w:p>
        </w:tc>
        <w:tc>
          <w:tcPr>
            <w:tcW w:w="9509" w:type="dxa"/>
            <w:gridSpan w:val="3"/>
          </w:tcPr>
          <w:p w:rsidR="001720B2" w:rsidRDefault="001720B2" w:rsidP="001720B2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20B2">
              <w:rPr>
                <w:rFonts w:ascii="Times New Roman" w:hAnsi="Times New Roman" w:cs="Times New Roman"/>
                <w:sz w:val="24"/>
                <w:szCs w:val="24"/>
              </w:rPr>
              <w:t>Законодательное Собрание Челябинской области</w:t>
            </w:r>
            <w:r w:rsidR="0085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2" w:history="1"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kanz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zs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74.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424E4" w:rsidRPr="005424E4" w:rsidRDefault="005424E4" w:rsidP="001720B2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0B2" w:rsidTr="00722BBA">
        <w:trPr>
          <w:jc w:val="center"/>
        </w:trPr>
        <w:tc>
          <w:tcPr>
            <w:tcW w:w="628" w:type="dxa"/>
          </w:tcPr>
          <w:p w:rsidR="001720B2" w:rsidRDefault="00696221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14.3.3.</w:t>
            </w:r>
          </w:p>
        </w:tc>
        <w:tc>
          <w:tcPr>
            <w:tcW w:w="9509" w:type="dxa"/>
            <w:gridSpan w:val="3"/>
          </w:tcPr>
          <w:p w:rsidR="001720B2" w:rsidRDefault="001720B2" w:rsidP="001720B2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1720B2">
              <w:rPr>
                <w:rFonts w:ascii="Times New Roman" w:hAnsi="Times New Roman" w:cs="Times New Roman"/>
                <w:sz w:val="24"/>
                <w:szCs w:val="24"/>
              </w:rPr>
              <w:t>Общественная палата Челябинской области</w:t>
            </w:r>
            <w:r w:rsidR="0085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7371657_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op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424E4" w:rsidRPr="005424E4" w:rsidRDefault="005424E4" w:rsidP="001720B2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221" w:rsidTr="00722BBA">
        <w:trPr>
          <w:jc w:val="center"/>
        </w:trPr>
        <w:tc>
          <w:tcPr>
            <w:tcW w:w="628" w:type="dxa"/>
          </w:tcPr>
          <w:p w:rsidR="00696221" w:rsidRDefault="00696221" w:rsidP="00696221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14.3.4.</w:t>
            </w:r>
          </w:p>
        </w:tc>
        <w:tc>
          <w:tcPr>
            <w:tcW w:w="9509" w:type="dxa"/>
            <w:gridSpan w:val="3"/>
          </w:tcPr>
          <w:p w:rsidR="00696221" w:rsidRDefault="00696221" w:rsidP="00696221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96221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="00853115">
              <w:rPr>
                <w:rFonts w:ascii="Times New Roman" w:hAnsi="Times New Roman" w:cs="Times New Roman"/>
                <w:sz w:val="24"/>
                <w:szCs w:val="24"/>
              </w:rPr>
              <w:t>елябинское областное отделение «</w:t>
            </w:r>
            <w:r w:rsidRPr="00696221">
              <w:rPr>
                <w:rFonts w:ascii="Times New Roman" w:hAnsi="Times New Roman" w:cs="Times New Roman"/>
                <w:sz w:val="24"/>
                <w:szCs w:val="24"/>
              </w:rPr>
              <w:t>ОПОРА РОССИИ</w:t>
            </w:r>
            <w:r w:rsidR="00853115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hyperlink r:id="rId14" w:history="1"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opora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-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chel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5424E4" w:rsidRPr="005424E4" w:rsidRDefault="005424E4" w:rsidP="00696221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6221" w:rsidTr="00722BBA">
        <w:trPr>
          <w:jc w:val="center"/>
        </w:trPr>
        <w:tc>
          <w:tcPr>
            <w:tcW w:w="628" w:type="dxa"/>
          </w:tcPr>
          <w:p w:rsidR="00696221" w:rsidRDefault="00696221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14.3.5.</w:t>
            </w:r>
          </w:p>
        </w:tc>
        <w:tc>
          <w:tcPr>
            <w:tcW w:w="9509" w:type="dxa"/>
            <w:gridSpan w:val="3"/>
          </w:tcPr>
          <w:p w:rsidR="00696221" w:rsidRDefault="00696221" w:rsidP="00696221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696221">
              <w:rPr>
                <w:rFonts w:ascii="Times New Roman" w:hAnsi="Times New Roman" w:cs="Times New Roman"/>
                <w:sz w:val="24"/>
                <w:szCs w:val="24"/>
              </w:rPr>
              <w:t>Челябинское региональное отделение Общероссийской общественной организации «Деловая Россия»</w:t>
            </w:r>
            <w:r w:rsidR="0085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5" w:history="1"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deloros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chel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gmail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5424E4"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</w:p>
          <w:p w:rsidR="005424E4" w:rsidRPr="005424E4" w:rsidRDefault="005424E4" w:rsidP="00696221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24E4" w:rsidTr="00722BBA">
        <w:trPr>
          <w:jc w:val="center"/>
        </w:trPr>
        <w:tc>
          <w:tcPr>
            <w:tcW w:w="628" w:type="dxa"/>
          </w:tcPr>
          <w:p w:rsidR="005424E4" w:rsidRDefault="005424E4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14.3.6</w:t>
            </w:r>
          </w:p>
        </w:tc>
        <w:tc>
          <w:tcPr>
            <w:tcW w:w="9509" w:type="dxa"/>
            <w:gridSpan w:val="3"/>
          </w:tcPr>
          <w:p w:rsidR="005424E4" w:rsidRDefault="005424E4" w:rsidP="00696221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 w:rsidRPr="005424E4">
              <w:rPr>
                <w:rFonts w:ascii="Times New Roman" w:hAnsi="Times New Roman" w:cs="Times New Roman"/>
                <w:sz w:val="24"/>
                <w:szCs w:val="24"/>
              </w:rPr>
              <w:t>Уполномоченный по защите прав предпринимателей в Челябинской области</w:t>
            </w:r>
            <w:r w:rsidR="0085311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8F7BA9">
                <w:rPr>
                  <w:rStyle w:val="aa"/>
                  <w:rFonts w:ascii="Times New Roman" w:hAnsi="Times New Roman" w:cs="Times New Roman"/>
                  <w:sz w:val="24"/>
                  <w:szCs w:val="24"/>
                </w:rPr>
                <w:t>ombudsman174@mail.ru</w:t>
              </w:r>
            </w:hyperlink>
          </w:p>
          <w:p w:rsidR="005424E4" w:rsidRPr="00696221" w:rsidRDefault="005424E4" w:rsidP="00696221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13044" w:rsidTr="00722BBA">
        <w:trPr>
          <w:jc w:val="center"/>
        </w:trPr>
        <w:tc>
          <w:tcPr>
            <w:tcW w:w="628" w:type="dxa"/>
          </w:tcPr>
          <w:p w:rsidR="00113044" w:rsidRDefault="00113044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14.3.7</w:t>
            </w:r>
          </w:p>
        </w:tc>
        <w:tc>
          <w:tcPr>
            <w:tcW w:w="9509" w:type="dxa"/>
            <w:gridSpan w:val="3"/>
          </w:tcPr>
          <w:p w:rsidR="00113044" w:rsidRPr="00853115" w:rsidRDefault="00853115" w:rsidP="00696221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 «Союз строительных компаний Урала и Сибири» </w:t>
            </w:r>
            <w:r w:rsidRPr="00030C3E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info@sskural.ru</w:t>
            </w:r>
          </w:p>
        </w:tc>
      </w:tr>
      <w:tr w:rsidR="00696221" w:rsidTr="00722BBA">
        <w:trPr>
          <w:jc w:val="center"/>
        </w:trPr>
        <w:tc>
          <w:tcPr>
            <w:tcW w:w="628" w:type="dxa"/>
          </w:tcPr>
          <w:p w:rsidR="00696221" w:rsidRDefault="005424E4" w:rsidP="00082AAA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14.3.7</w:t>
            </w:r>
            <w:r w:rsidR="006962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509" w:type="dxa"/>
            <w:gridSpan w:val="3"/>
          </w:tcPr>
          <w:p w:rsidR="00696221" w:rsidRDefault="00696221" w:rsidP="00696221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Неопределенный круг лиц в сети «ИНТЕРНЕТ»</w:t>
            </w:r>
          </w:p>
        </w:tc>
      </w:tr>
      <w:tr w:rsidR="001C757C" w:rsidTr="003326EC">
        <w:trPr>
          <w:jc w:val="center"/>
        </w:trPr>
        <w:tc>
          <w:tcPr>
            <w:tcW w:w="817" w:type="dxa"/>
            <w:gridSpan w:val="2"/>
            <w:vMerge w:val="restart"/>
          </w:tcPr>
          <w:p w:rsidR="001C757C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14.4.</w:t>
            </w:r>
          </w:p>
        </w:tc>
        <w:tc>
          <w:tcPr>
            <w:tcW w:w="4111" w:type="dxa"/>
          </w:tcPr>
          <w:p w:rsidR="001C757C" w:rsidRDefault="001C757C" w:rsidP="003326EC">
            <w:pPr>
              <w:pStyle w:val="a4"/>
              <w:ind w:left="0" w:right="-1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количестве замечаний и предложений, полученных в связи с публичными консультациями по проекту акта:</w:t>
            </w:r>
          </w:p>
        </w:tc>
        <w:tc>
          <w:tcPr>
            <w:tcW w:w="5209" w:type="dxa"/>
          </w:tcPr>
          <w:p w:rsidR="001C757C" w:rsidRDefault="001C757C" w:rsidP="003326EC">
            <w:pPr>
              <w:pStyle w:val="a4"/>
              <w:ind w:left="0" w:right="-14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C757C" w:rsidTr="003326EC">
        <w:trPr>
          <w:jc w:val="center"/>
        </w:trPr>
        <w:tc>
          <w:tcPr>
            <w:tcW w:w="817" w:type="dxa"/>
            <w:gridSpan w:val="2"/>
            <w:vMerge/>
          </w:tcPr>
          <w:p w:rsidR="001C757C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C757C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замечаний и предложений</w:t>
            </w:r>
          </w:p>
        </w:tc>
        <w:tc>
          <w:tcPr>
            <w:tcW w:w="5209" w:type="dxa"/>
          </w:tcPr>
          <w:p w:rsidR="001C757C" w:rsidRPr="00696221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6221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1C757C" w:rsidTr="003326EC">
        <w:trPr>
          <w:jc w:val="center"/>
        </w:trPr>
        <w:tc>
          <w:tcPr>
            <w:tcW w:w="817" w:type="dxa"/>
            <w:gridSpan w:val="2"/>
            <w:vMerge/>
          </w:tcPr>
          <w:p w:rsidR="001C757C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C757C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 них учтено</w:t>
            </w:r>
          </w:p>
        </w:tc>
        <w:tc>
          <w:tcPr>
            <w:tcW w:w="5209" w:type="dxa"/>
          </w:tcPr>
          <w:p w:rsidR="001C757C" w:rsidRPr="00696221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1C757C" w:rsidTr="003326EC">
        <w:trPr>
          <w:jc w:val="center"/>
        </w:trPr>
        <w:tc>
          <w:tcPr>
            <w:tcW w:w="817" w:type="dxa"/>
            <w:gridSpan w:val="2"/>
            <w:vMerge/>
          </w:tcPr>
          <w:p w:rsidR="001C757C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C757C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полностью</w:t>
            </w:r>
          </w:p>
        </w:tc>
        <w:tc>
          <w:tcPr>
            <w:tcW w:w="5209" w:type="dxa"/>
          </w:tcPr>
          <w:p w:rsidR="001C757C" w:rsidRPr="00696221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6221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  <w:tr w:rsidR="001C757C" w:rsidTr="003326EC">
        <w:trPr>
          <w:jc w:val="center"/>
        </w:trPr>
        <w:tc>
          <w:tcPr>
            <w:tcW w:w="817" w:type="dxa"/>
            <w:gridSpan w:val="2"/>
            <w:vMerge/>
          </w:tcPr>
          <w:p w:rsidR="001C757C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1" w:type="dxa"/>
          </w:tcPr>
          <w:p w:rsidR="001C757C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Учтено частично</w:t>
            </w:r>
          </w:p>
        </w:tc>
        <w:tc>
          <w:tcPr>
            <w:tcW w:w="5209" w:type="dxa"/>
          </w:tcPr>
          <w:p w:rsidR="001C757C" w:rsidRPr="00696221" w:rsidRDefault="001C757C" w:rsidP="003326EC">
            <w:pPr>
              <w:pStyle w:val="a4"/>
              <w:ind w:left="0" w:right="-143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96221">
              <w:rPr>
                <w:rFonts w:ascii="Times New Roman" w:hAnsi="Times New Roman" w:cs="Times New Roman"/>
                <w:i/>
                <w:sz w:val="24"/>
                <w:szCs w:val="24"/>
              </w:rPr>
              <w:t>0</w:t>
            </w:r>
          </w:p>
        </w:tc>
      </w:tr>
    </w:tbl>
    <w:p w:rsidR="00EB563A" w:rsidRDefault="00EB563A" w:rsidP="001D0896">
      <w:pPr>
        <w:pStyle w:val="ab"/>
        <w:ind w:right="-144" w:hanging="142"/>
        <w:rPr>
          <w:rFonts w:ascii="Times New Roman" w:hAnsi="Times New Roman" w:cs="Times New Roman"/>
          <w:sz w:val="28"/>
          <w:szCs w:val="28"/>
        </w:rPr>
      </w:pPr>
    </w:p>
    <w:p w:rsidR="00DC5E7E" w:rsidRDefault="00DC5E7E" w:rsidP="008E5236">
      <w:pPr>
        <w:pStyle w:val="ab"/>
        <w:ind w:right="-144"/>
        <w:rPr>
          <w:rFonts w:ascii="Times New Roman" w:hAnsi="Times New Roman" w:cs="Times New Roman"/>
          <w:sz w:val="28"/>
          <w:szCs w:val="28"/>
        </w:rPr>
      </w:pPr>
    </w:p>
    <w:sectPr w:rsidR="00DC5E7E" w:rsidSect="00466D10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E4D" w:rsidRDefault="00A51E4D" w:rsidP="00A40220">
      <w:pPr>
        <w:spacing w:after="0" w:line="240" w:lineRule="auto"/>
      </w:pPr>
      <w:r>
        <w:separator/>
      </w:r>
    </w:p>
  </w:endnote>
  <w:endnote w:type="continuationSeparator" w:id="1">
    <w:p w:rsidR="00A51E4D" w:rsidRDefault="00A51E4D" w:rsidP="00A40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E4D" w:rsidRDefault="00A51E4D" w:rsidP="00A40220">
      <w:pPr>
        <w:spacing w:after="0" w:line="240" w:lineRule="auto"/>
      </w:pPr>
      <w:r>
        <w:separator/>
      </w:r>
    </w:p>
  </w:footnote>
  <w:footnote w:type="continuationSeparator" w:id="1">
    <w:p w:rsidR="00A51E4D" w:rsidRDefault="00A51E4D" w:rsidP="00A402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685DD5"/>
    <w:multiLevelType w:val="hybridMultilevel"/>
    <w:tmpl w:val="ADA2B3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E92CCE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>
    <w:nsid w:val="469874D4"/>
    <w:multiLevelType w:val="multilevel"/>
    <w:tmpl w:val="DA5A481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1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6.3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>
    <w:nsid w:val="5E110D12"/>
    <w:multiLevelType w:val="hybridMultilevel"/>
    <w:tmpl w:val="226AC39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8BE7EA3"/>
    <w:multiLevelType w:val="hybridMultilevel"/>
    <w:tmpl w:val="96828A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08"/>
  <w:characterSpacingControl w:val="doNotCompress"/>
  <w:hdrShapeDefaults>
    <o:shapedefaults v:ext="edit" spidmax="38914"/>
  </w:hdrShapeDefaults>
  <w:footnotePr>
    <w:footnote w:id="0"/>
    <w:footnote w:id="1"/>
  </w:footnotePr>
  <w:endnotePr>
    <w:endnote w:id="0"/>
    <w:endnote w:id="1"/>
  </w:endnotePr>
  <w:compat/>
  <w:rsids>
    <w:rsidRoot w:val="00340388"/>
    <w:rsid w:val="00000029"/>
    <w:rsid w:val="000009A4"/>
    <w:rsid w:val="00001098"/>
    <w:rsid w:val="00003DE9"/>
    <w:rsid w:val="000068C8"/>
    <w:rsid w:val="000129D3"/>
    <w:rsid w:val="0001497C"/>
    <w:rsid w:val="00024C3A"/>
    <w:rsid w:val="00030C3E"/>
    <w:rsid w:val="00036425"/>
    <w:rsid w:val="00036DC8"/>
    <w:rsid w:val="0004088C"/>
    <w:rsid w:val="00042C66"/>
    <w:rsid w:val="00044C5D"/>
    <w:rsid w:val="0004512F"/>
    <w:rsid w:val="000479F1"/>
    <w:rsid w:val="00051197"/>
    <w:rsid w:val="00054368"/>
    <w:rsid w:val="000575D9"/>
    <w:rsid w:val="00057654"/>
    <w:rsid w:val="00057D9E"/>
    <w:rsid w:val="00061382"/>
    <w:rsid w:val="0006282E"/>
    <w:rsid w:val="00065983"/>
    <w:rsid w:val="00067111"/>
    <w:rsid w:val="00071D76"/>
    <w:rsid w:val="000824BE"/>
    <w:rsid w:val="00082AAA"/>
    <w:rsid w:val="00083627"/>
    <w:rsid w:val="00092086"/>
    <w:rsid w:val="00094CAB"/>
    <w:rsid w:val="000A032D"/>
    <w:rsid w:val="000A03F0"/>
    <w:rsid w:val="000A5434"/>
    <w:rsid w:val="000A7CB3"/>
    <w:rsid w:val="000B0AE7"/>
    <w:rsid w:val="000B2132"/>
    <w:rsid w:val="000B60F0"/>
    <w:rsid w:val="000C1BA0"/>
    <w:rsid w:val="000C4220"/>
    <w:rsid w:val="000C4372"/>
    <w:rsid w:val="000C67AD"/>
    <w:rsid w:val="000C7072"/>
    <w:rsid w:val="000C7BD7"/>
    <w:rsid w:val="000D3B13"/>
    <w:rsid w:val="000D44AD"/>
    <w:rsid w:val="000D6A78"/>
    <w:rsid w:val="000D6D25"/>
    <w:rsid w:val="000E32B1"/>
    <w:rsid w:val="000F2029"/>
    <w:rsid w:val="000F5819"/>
    <w:rsid w:val="00104AA3"/>
    <w:rsid w:val="001051E9"/>
    <w:rsid w:val="001059C8"/>
    <w:rsid w:val="00107FE6"/>
    <w:rsid w:val="00110174"/>
    <w:rsid w:val="00113044"/>
    <w:rsid w:val="00116187"/>
    <w:rsid w:val="00117730"/>
    <w:rsid w:val="001179C2"/>
    <w:rsid w:val="00117B3F"/>
    <w:rsid w:val="001207C2"/>
    <w:rsid w:val="001219DC"/>
    <w:rsid w:val="00125EB6"/>
    <w:rsid w:val="00130773"/>
    <w:rsid w:val="001319DD"/>
    <w:rsid w:val="00134945"/>
    <w:rsid w:val="001472E5"/>
    <w:rsid w:val="00147518"/>
    <w:rsid w:val="001514A1"/>
    <w:rsid w:val="00151E5A"/>
    <w:rsid w:val="00152278"/>
    <w:rsid w:val="00154318"/>
    <w:rsid w:val="00154731"/>
    <w:rsid w:val="00154D7A"/>
    <w:rsid w:val="00157596"/>
    <w:rsid w:val="00157BFD"/>
    <w:rsid w:val="0016341F"/>
    <w:rsid w:val="00164DC0"/>
    <w:rsid w:val="00170028"/>
    <w:rsid w:val="00170971"/>
    <w:rsid w:val="001720B2"/>
    <w:rsid w:val="001741A6"/>
    <w:rsid w:val="00180CDE"/>
    <w:rsid w:val="001863A8"/>
    <w:rsid w:val="00187030"/>
    <w:rsid w:val="0019118C"/>
    <w:rsid w:val="00191928"/>
    <w:rsid w:val="00191A17"/>
    <w:rsid w:val="001A5DAB"/>
    <w:rsid w:val="001B17B5"/>
    <w:rsid w:val="001B6111"/>
    <w:rsid w:val="001C1E02"/>
    <w:rsid w:val="001C2A27"/>
    <w:rsid w:val="001C58CD"/>
    <w:rsid w:val="001C7218"/>
    <w:rsid w:val="001C757C"/>
    <w:rsid w:val="001D0896"/>
    <w:rsid w:val="001D24AD"/>
    <w:rsid w:val="001D2967"/>
    <w:rsid w:val="001E70A2"/>
    <w:rsid w:val="001F0C88"/>
    <w:rsid w:val="001F1718"/>
    <w:rsid w:val="0020000A"/>
    <w:rsid w:val="0020255F"/>
    <w:rsid w:val="00203FD7"/>
    <w:rsid w:val="0020527D"/>
    <w:rsid w:val="00210920"/>
    <w:rsid w:val="00213247"/>
    <w:rsid w:val="00215B10"/>
    <w:rsid w:val="00216011"/>
    <w:rsid w:val="00220C2E"/>
    <w:rsid w:val="00220C66"/>
    <w:rsid w:val="00222E83"/>
    <w:rsid w:val="00223F23"/>
    <w:rsid w:val="002260B8"/>
    <w:rsid w:val="00226AFE"/>
    <w:rsid w:val="002354D2"/>
    <w:rsid w:val="00240EC5"/>
    <w:rsid w:val="002440F0"/>
    <w:rsid w:val="0024421B"/>
    <w:rsid w:val="00245893"/>
    <w:rsid w:val="00247A07"/>
    <w:rsid w:val="00257C84"/>
    <w:rsid w:val="00260550"/>
    <w:rsid w:val="00263122"/>
    <w:rsid w:val="0026355F"/>
    <w:rsid w:val="00264EB9"/>
    <w:rsid w:val="002674C6"/>
    <w:rsid w:val="002675CE"/>
    <w:rsid w:val="00271304"/>
    <w:rsid w:val="00273060"/>
    <w:rsid w:val="00276430"/>
    <w:rsid w:val="002778E8"/>
    <w:rsid w:val="00286AE0"/>
    <w:rsid w:val="002911A2"/>
    <w:rsid w:val="00291936"/>
    <w:rsid w:val="00292133"/>
    <w:rsid w:val="00297394"/>
    <w:rsid w:val="00297FE0"/>
    <w:rsid w:val="002A12CE"/>
    <w:rsid w:val="002A1703"/>
    <w:rsid w:val="002A7841"/>
    <w:rsid w:val="002B067A"/>
    <w:rsid w:val="002B3AAE"/>
    <w:rsid w:val="002B4B01"/>
    <w:rsid w:val="002B605B"/>
    <w:rsid w:val="002C03FA"/>
    <w:rsid w:val="002C41E6"/>
    <w:rsid w:val="002C4EE3"/>
    <w:rsid w:val="002C54A3"/>
    <w:rsid w:val="002C639A"/>
    <w:rsid w:val="002C64C4"/>
    <w:rsid w:val="002D500F"/>
    <w:rsid w:val="002E422B"/>
    <w:rsid w:val="002F7367"/>
    <w:rsid w:val="00306156"/>
    <w:rsid w:val="0030710F"/>
    <w:rsid w:val="00310706"/>
    <w:rsid w:val="00310E01"/>
    <w:rsid w:val="00311BC6"/>
    <w:rsid w:val="00311E54"/>
    <w:rsid w:val="00313849"/>
    <w:rsid w:val="00321775"/>
    <w:rsid w:val="00324D2A"/>
    <w:rsid w:val="00340388"/>
    <w:rsid w:val="00341448"/>
    <w:rsid w:val="00345218"/>
    <w:rsid w:val="00345352"/>
    <w:rsid w:val="00350A43"/>
    <w:rsid w:val="00352BE4"/>
    <w:rsid w:val="0035557B"/>
    <w:rsid w:val="003644F8"/>
    <w:rsid w:val="00367804"/>
    <w:rsid w:val="00372565"/>
    <w:rsid w:val="003734BC"/>
    <w:rsid w:val="0037673E"/>
    <w:rsid w:val="00384363"/>
    <w:rsid w:val="00385CE9"/>
    <w:rsid w:val="00390DA6"/>
    <w:rsid w:val="0039293A"/>
    <w:rsid w:val="003961CF"/>
    <w:rsid w:val="00396ABE"/>
    <w:rsid w:val="00397DB3"/>
    <w:rsid w:val="003A203F"/>
    <w:rsid w:val="003A4C02"/>
    <w:rsid w:val="003A53BC"/>
    <w:rsid w:val="003B18E6"/>
    <w:rsid w:val="003B6784"/>
    <w:rsid w:val="003C48A6"/>
    <w:rsid w:val="003E04CC"/>
    <w:rsid w:val="003E0D2F"/>
    <w:rsid w:val="003E2F7A"/>
    <w:rsid w:val="003E614E"/>
    <w:rsid w:val="003F0692"/>
    <w:rsid w:val="003F33B9"/>
    <w:rsid w:val="003F44C5"/>
    <w:rsid w:val="003F6470"/>
    <w:rsid w:val="003F7930"/>
    <w:rsid w:val="004019A7"/>
    <w:rsid w:val="00401CF1"/>
    <w:rsid w:val="00410382"/>
    <w:rsid w:val="00410A27"/>
    <w:rsid w:val="0041102B"/>
    <w:rsid w:val="00415ED3"/>
    <w:rsid w:val="004255AA"/>
    <w:rsid w:val="0042640A"/>
    <w:rsid w:val="0043010A"/>
    <w:rsid w:val="00431E39"/>
    <w:rsid w:val="004369D3"/>
    <w:rsid w:val="00446621"/>
    <w:rsid w:val="00455CBE"/>
    <w:rsid w:val="00460D67"/>
    <w:rsid w:val="00465340"/>
    <w:rsid w:val="00465C77"/>
    <w:rsid w:val="004665E7"/>
    <w:rsid w:val="00466D10"/>
    <w:rsid w:val="00467E78"/>
    <w:rsid w:val="00471576"/>
    <w:rsid w:val="00477578"/>
    <w:rsid w:val="00483110"/>
    <w:rsid w:val="00483EA4"/>
    <w:rsid w:val="00485AC7"/>
    <w:rsid w:val="00486E48"/>
    <w:rsid w:val="0049099F"/>
    <w:rsid w:val="00491E75"/>
    <w:rsid w:val="00492089"/>
    <w:rsid w:val="00492D32"/>
    <w:rsid w:val="00493713"/>
    <w:rsid w:val="0049738C"/>
    <w:rsid w:val="004A0711"/>
    <w:rsid w:val="004A1225"/>
    <w:rsid w:val="004A773E"/>
    <w:rsid w:val="004B5524"/>
    <w:rsid w:val="004C428D"/>
    <w:rsid w:val="004C456D"/>
    <w:rsid w:val="004D1113"/>
    <w:rsid w:val="004D175D"/>
    <w:rsid w:val="004D45DF"/>
    <w:rsid w:val="004D54A2"/>
    <w:rsid w:val="004D6320"/>
    <w:rsid w:val="004D6842"/>
    <w:rsid w:val="004E0543"/>
    <w:rsid w:val="004E18FD"/>
    <w:rsid w:val="004E22E3"/>
    <w:rsid w:val="004E31AC"/>
    <w:rsid w:val="004E4F07"/>
    <w:rsid w:val="004E7D8F"/>
    <w:rsid w:val="004F067B"/>
    <w:rsid w:val="004F22C3"/>
    <w:rsid w:val="004F41BB"/>
    <w:rsid w:val="004F4D09"/>
    <w:rsid w:val="004F64C2"/>
    <w:rsid w:val="00502A18"/>
    <w:rsid w:val="00506322"/>
    <w:rsid w:val="00507C34"/>
    <w:rsid w:val="00510C02"/>
    <w:rsid w:val="00520073"/>
    <w:rsid w:val="00521C37"/>
    <w:rsid w:val="005243D8"/>
    <w:rsid w:val="00526A2F"/>
    <w:rsid w:val="00534941"/>
    <w:rsid w:val="00540A24"/>
    <w:rsid w:val="005424E4"/>
    <w:rsid w:val="005446DC"/>
    <w:rsid w:val="00545A9C"/>
    <w:rsid w:val="00545F79"/>
    <w:rsid w:val="00552E32"/>
    <w:rsid w:val="005533B8"/>
    <w:rsid w:val="00554731"/>
    <w:rsid w:val="005555D6"/>
    <w:rsid w:val="005672A2"/>
    <w:rsid w:val="005734C7"/>
    <w:rsid w:val="005812D8"/>
    <w:rsid w:val="005857C8"/>
    <w:rsid w:val="00594C24"/>
    <w:rsid w:val="0059531D"/>
    <w:rsid w:val="005A3DE6"/>
    <w:rsid w:val="005A6464"/>
    <w:rsid w:val="005B3AD2"/>
    <w:rsid w:val="005B3DCC"/>
    <w:rsid w:val="005B4623"/>
    <w:rsid w:val="005B5A4D"/>
    <w:rsid w:val="005B6958"/>
    <w:rsid w:val="005B6B99"/>
    <w:rsid w:val="005B762A"/>
    <w:rsid w:val="005C0B18"/>
    <w:rsid w:val="005C3BD2"/>
    <w:rsid w:val="005C67C1"/>
    <w:rsid w:val="005D100A"/>
    <w:rsid w:val="005D1330"/>
    <w:rsid w:val="005D3D9B"/>
    <w:rsid w:val="005E1FB0"/>
    <w:rsid w:val="005E474C"/>
    <w:rsid w:val="005E62FC"/>
    <w:rsid w:val="005E733A"/>
    <w:rsid w:val="005F53F7"/>
    <w:rsid w:val="00600D61"/>
    <w:rsid w:val="00605A0D"/>
    <w:rsid w:val="0061770C"/>
    <w:rsid w:val="00627CF7"/>
    <w:rsid w:val="00631347"/>
    <w:rsid w:val="00631844"/>
    <w:rsid w:val="006376D9"/>
    <w:rsid w:val="0064141A"/>
    <w:rsid w:val="00644A87"/>
    <w:rsid w:val="00644D5B"/>
    <w:rsid w:val="0064773E"/>
    <w:rsid w:val="00652C23"/>
    <w:rsid w:val="00655992"/>
    <w:rsid w:val="00656AB4"/>
    <w:rsid w:val="00662FAE"/>
    <w:rsid w:val="0067408D"/>
    <w:rsid w:val="00680459"/>
    <w:rsid w:val="00682573"/>
    <w:rsid w:val="006868AF"/>
    <w:rsid w:val="00694474"/>
    <w:rsid w:val="006957C4"/>
    <w:rsid w:val="0069582E"/>
    <w:rsid w:val="00695CE4"/>
    <w:rsid w:val="00696221"/>
    <w:rsid w:val="00697337"/>
    <w:rsid w:val="006A332A"/>
    <w:rsid w:val="006A42C8"/>
    <w:rsid w:val="006B6A57"/>
    <w:rsid w:val="006C17B5"/>
    <w:rsid w:val="006C42D8"/>
    <w:rsid w:val="006C4396"/>
    <w:rsid w:val="006C471A"/>
    <w:rsid w:val="006C514D"/>
    <w:rsid w:val="006C5EAE"/>
    <w:rsid w:val="006C72CF"/>
    <w:rsid w:val="006D2C3E"/>
    <w:rsid w:val="006D3C75"/>
    <w:rsid w:val="006E0E0A"/>
    <w:rsid w:val="006E1814"/>
    <w:rsid w:val="006E3BCA"/>
    <w:rsid w:val="006E5494"/>
    <w:rsid w:val="006F095D"/>
    <w:rsid w:val="006F1746"/>
    <w:rsid w:val="006F4EE5"/>
    <w:rsid w:val="00704FFE"/>
    <w:rsid w:val="0071074C"/>
    <w:rsid w:val="00714EC5"/>
    <w:rsid w:val="0071530F"/>
    <w:rsid w:val="00716A3B"/>
    <w:rsid w:val="00722BBA"/>
    <w:rsid w:val="0072422D"/>
    <w:rsid w:val="00725848"/>
    <w:rsid w:val="00726935"/>
    <w:rsid w:val="00732629"/>
    <w:rsid w:val="007340BA"/>
    <w:rsid w:val="00734C5A"/>
    <w:rsid w:val="0075109D"/>
    <w:rsid w:val="00751BEB"/>
    <w:rsid w:val="00751F76"/>
    <w:rsid w:val="007538CC"/>
    <w:rsid w:val="00757AE5"/>
    <w:rsid w:val="00772193"/>
    <w:rsid w:val="00772201"/>
    <w:rsid w:val="00773BFE"/>
    <w:rsid w:val="00774074"/>
    <w:rsid w:val="00774779"/>
    <w:rsid w:val="00774937"/>
    <w:rsid w:val="00775D1F"/>
    <w:rsid w:val="007766A4"/>
    <w:rsid w:val="00781568"/>
    <w:rsid w:val="00783C13"/>
    <w:rsid w:val="00783DE1"/>
    <w:rsid w:val="00785F39"/>
    <w:rsid w:val="0079414B"/>
    <w:rsid w:val="0079468A"/>
    <w:rsid w:val="007950C0"/>
    <w:rsid w:val="00796C1F"/>
    <w:rsid w:val="007A0562"/>
    <w:rsid w:val="007A05B0"/>
    <w:rsid w:val="007A1A58"/>
    <w:rsid w:val="007A4C07"/>
    <w:rsid w:val="007A5D59"/>
    <w:rsid w:val="007B0244"/>
    <w:rsid w:val="007B1D8D"/>
    <w:rsid w:val="007B3039"/>
    <w:rsid w:val="007B4185"/>
    <w:rsid w:val="007B5CE2"/>
    <w:rsid w:val="007C1C77"/>
    <w:rsid w:val="007D1705"/>
    <w:rsid w:val="007D4B87"/>
    <w:rsid w:val="007D688E"/>
    <w:rsid w:val="007D7E54"/>
    <w:rsid w:val="007E1A22"/>
    <w:rsid w:val="007F0148"/>
    <w:rsid w:val="007F1670"/>
    <w:rsid w:val="007F61DE"/>
    <w:rsid w:val="007F75FD"/>
    <w:rsid w:val="007F78A7"/>
    <w:rsid w:val="00804ADF"/>
    <w:rsid w:val="008063DB"/>
    <w:rsid w:val="00821825"/>
    <w:rsid w:val="00827CD6"/>
    <w:rsid w:val="00837D0A"/>
    <w:rsid w:val="00843DB7"/>
    <w:rsid w:val="00850F67"/>
    <w:rsid w:val="00853115"/>
    <w:rsid w:val="00860E71"/>
    <w:rsid w:val="00861FD7"/>
    <w:rsid w:val="00862077"/>
    <w:rsid w:val="00864F6A"/>
    <w:rsid w:val="00870F30"/>
    <w:rsid w:val="00874D98"/>
    <w:rsid w:val="00875E5A"/>
    <w:rsid w:val="00876D5C"/>
    <w:rsid w:val="00880392"/>
    <w:rsid w:val="00881055"/>
    <w:rsid w:val="00881C67"/>
    <w:rsid w:val="00881E85"/>
    <w:rsid w:val="00884223"/>
    <w:rsid w:val="00893581"/>
    <w:rsid w:val="00895892"/>
    <w:rsid w:val="00895B47"/>
    <w:rsid w:val="008A004C"/>
    <w:rsid w:val="008A11D1"/>
    <w:rsid w:val="008A1A66"/>
    <w:rsid w:val="008A3343"/>
    <w:rsid w:val="008A5EA5"/>
    <w:rsid w:val="008B11F4"/>
    <w:rsid w:val="008B1AEC"/>
    <w:rsid w:val="008B1DF9"/>
    <w:rsid w:val="008B3AE0"/>
    <w:rsid w:val="008B3BBC"/>
    <w:rsid w:val="008B3CFE"/>
    <w:rsid w:val="008B4AF9"/>
    <w:rsid w:val="008B7FED"/>
    <w:rsid w:val="008C1F7E"/>
    <w:rsid w:val="008C217D"/>
    <w:rsid w:val="008D24C5"/>
    <w:rsid w:val="008D2561"/>
    <w:rsid w:val="008D36A9"/>
    <w:rsid w:val="008D3B4B"/>
    <w:rsid w:val="008E1160"/>
    <w:rsid w:val="008E2777"/>
    <w:rsid w:val="008E5236"/>
    <w:rsid w:val="008F02A7"/>
    <w:rsid w:val="008F2E1B"/>
    <w:rsid w:val="008F44D9"/>
    <w:rsid w:val="00902E98"/>
    <w:rsid w:val="00903E0F"/>
    <w:rsid w:val="00916B8B"/>
    <w:rsid w:val="0092061E"/>
    <w:rsid w:val="009221CB"/>
    <w:rsid w:val="009242D1"/>
    <w:rsid w:val="009300FE"/>
    <w:rsid w:val="00931EE6"/>
    <w:rsid w:val="00932299"/>
    <w:rsid w:val="0093328A"/>
    <w:rsid w:val="00940FB2"/>
    <w:rsid w:val="00941217"/>
    <w:rsid w:val="009416BF"/>
    <w:rsid w:val="009471DE"/>
    <w:rsid w:val="00950A5D"/>
    <w:rsid w:val="009515B6"/>
    <w:rsid w:val="009531F5"/>
    <w:rsid w:val="009541B3"/>
    <w:rsid w:val="009559C2"/>
    <w:rsid w:val="00955EDB"/>
    <w:rsid w:val="00956DD8"/>
    <w:rsid w:val="009570C7"/>
    <w:rsid w:val="0096756F"/>
    <w:rsid w:val="00982417"/>
    <w:rsid w:val="0098349D"/>
    <w:rsid w:val="00986EA3"/>
    <w:rsid w:val="00990056"/>
    <w:rsid w:val="00990CFD"/>
    <w:rsid w:val="0099722E"/>
    <w:rsid w:val="00997F67"/>
    <w:rsid w:val="009A03B0"/>
    <w:rsid w:val="009A1EAB"/>
    <w:rsid w:val="009B3428"/>
    <w:rsid w:val="009B613B"/>
    <w:rsid w:val="009B70D8"/>
    <w:rsid w:val="009B7560"/>
    <w:rsid w:val="009B7999"/>
    <w:rsid w:val="009C12E0"/>
    <w:rsid w:val="009C1DAE"/>
    <w:rsid w:val="009C2B54"/>
    <w:rsid w:val="009D50B3"/>
    <w:rsid w:val="009E3070"/>
    <w:rsid w:val="009E3942"/>
    <w:rsid w:val="009F4F62"/>
    <w:rsid w:val="009F6DF0"/>
    <w:rsid w:val="00A06C8B"/>
    <w:rsid w:val="00A13BE7"/>
    <w:rsid w:val="00A13FF9"/>
    <w:rsid w:val="00A1444B"/>
    <w:rsid w:val="00A154FA"/>
    <w:rsid w:val="00A20C3C"/>
    <w:rsid w:val="00A2249E"/>
    <w:rsid w:val="00A26385"/>
    <w:rsid w:val="00A2682E"/>
    <w:rsid w:val="00A268AD"/>
    <w:rsid w:val="00A36A57"/>
    <w:rsid w:val="00A37348"/>
    <w:rsid w:val="00A40220"/>
    <w:rsid w:val="00A42692"/>
    <w:rsid w:val="00A4520C"/>
    <w:rsid w:val="00A462B0"/>
    <w:rsid w:val="00A4688D"/>
    <w:rsid w:val="00A5089D"/>
    <w:rsid w:val="00A515E8"/>
    <w:rsid w:val="00A51E4D"/>
    <w:rsid w:val="00A536EE"/>
    <w:rsid w:val="00A61BA1"/>
    <w:rsid w:val="00A659D1"/>
    <w:rsid w:val="00A729D0"/>
    <w:rsid w:val="00A72BE9"/>
    <w:rsid w:val="00A76881"/>
    <w:rsid w:val="00A8279F"/>
    <w:rsid w:val="00A82892"/>
    <w:rsid w:val="00A83540"/>
    <w:rsid w:val="00A86C4A"/>
    <w:rsid w:val="00A91318"/>
    <w:rsid w:val="00A967EB"/>
    <w:rsid w:val="00A97AA3"/>
    <w:rsid w:val="00AA41B1"/>
    <w:rsid w:val="00AB0FF6"/>
    <w:rsid w:val="00AB45D2"/>
    <w:rsid w:val="00AB6F6E"/>
    <w:rsid w:val="00AC0A24"/>
    <w:rsid w:val="00AC2042"/>
    <w:rsid w:val="00AC659A"/>
    <w:rsid w:val="00AD1FEA"/>
    <w:rsid w:val="00AD2741"/>
    <w:rsid w:val="00AD30FD"/>
    <w:rsid w:val="00AD3F53"/>
    <w:rsid w:val="00AD5A4E"/>
    <w:rsid w:val="00AE2003"/>
    <w:rsid w:val="00AE3B4D"/>
    <w:rsid w:val="00AE5375"/>
    <w:rsid w:val="00AF0466"/>
    <w:rsid w:val="00AF0865"/>
    <w:rsid w:val="00AF1A34"/>
    <w:rsid w:val="00AF2053"/>
    <w:rsid w:val="00AF4998"/>
    <w:rsid w:val="00AF4B58"/>
    <w:rsid w:val="00B01B99"/>
    <w:rsid w:val="00B02BF3"/>
    <w:rsid w:val="00B072AE"/>
    <w:rsid w:val="00B10F2A"/>
    <w:rsid w:val="00B12DA2"/>
    <w:rsid w:val="00B15B1F"/>
    <w:rsid w:val="00B37187"/>
    <w:rsid w:val="00B4167E"/>
    <w:rsid w:val="00B42494"/>
    <w:rsid w:val="00B45579"/>
    <w:rsid w:val="00B54A5C"/>
    <w:rsid w:val="00B567F0"/>
    <w:rsid w:val="00B57EB5"/>
    <w:rsid w:val="00B64713"/>
    <w:rsid w:val="00B729BB"/>
    <w:rsid w:val="00B75BEF"/>
    <w:rsid w:val="00B774CA"/>
    <w:rsid w:val="00B800AD"/>
    <w:rsid w:val="00B80CE2"/>
    <w:rsid w:val="00B8280A"/>
    <w:rsid w:val="00B844B7"/>
    <w:rsid w:val="00B95F01"/>
    <w:rsid w:val="00B96828"/>
    <w:rsid w:val="00BA61A8"/>
    <w:rsid w:val="00BA61CF"/>
    <w:rsid w:val="00BA69E1"/>
    <w:rsid w:val="00BB057A"/>
    <w:rsid w:val="00BB51FB"/>
    <w:rsid w:val="00BB70D5"/>
    <w:rsid w:val="00BB788C"/>
    <w:rsid w:val="00BC1232"/>
    <w:rsid w:val="00BC1AC3"/>
    <w:rsid w:val="00BC69F3"/>
    <w:rsid w:val="00BD0482"/>
    <w:rsid w:val="00BD4323"/>
    <w:rsid w:val="00BD4B3C"/>
    <w:rsid w:val="00BE4E53"/>
    <w:rsid w:val="00BE5122"/>
    <w:rsid w:val="00BF2342"/>
    <w:rsid w:val="00BF2685"/>
    <w:rsid w:val="00BF3657"/>
    <w:rsid w:val="00C00539"/>
    <w:rsid w:val="00C03196"/>
    <w:rsid w:val="00C0396B"/>
    <w:rsid w:val="00C10D29"/>
    <w:rsid w:val="00C1381E"/>
    <w:rsid w:val="00C20AF1"/>
    <w:rsid w:val="00C22E87"/>
    <w:rsid w:val="00C2358F"/>
    <w:rsid w:val="00C2365E"/>
    <w:rsid w:val="00C26CD8"/>
    <w:rsid w:val="00C36BB9"/>
    <w:rsid w:val="00C40CF6"/>
    <w:rsid w:val="00C41940"/>
    <w:rsid w:val="00C473A0"/>
    <w:rsid w:val="00C51D84"/>
    <w:rsid w:val="00C5587B"/>
    <w:rsid w:val="00C56F0B"/>
    <w:rsid w:val="00C60076"/>
    <w:rsid w:val="00C723F2"/>
    <w:rsid w:val="00C84287"/>
    <w:rsid w:val="00C915B6"/>
    <w:rsid w:val="00C97B16"/>
    <w:rsid w:val="00CA3045"/>
    <w:rsid w:val="00CA4419"/>
    <w:rsid w:val="00CB2948"/>
    <w:rsid w:val="00CB2B36"/>
    <w:rsid w:val="00CB50BD"/>
    <w:rsid w:val="00CB6F24"/>
    <w:rsid w:val="00CB7815"/>
    <w:rsid w:val="00CB7BEB"/>
    <w:rsid w:val="00CC14DA"/>
    <w:rsid w:val="00CC1AB4"/>
    <w:rsid w:val="00CC407D"/>
    <w:rsid w:val="00CC60B1"/>
    <w:rsid w:val="00CD202C"/>
    <w:rsid w:val="00CD3C5F"/>
    <w:rsid w:val="00CE00D8"/>
    <w:rsid w:val="00CE190A"/>
    <w:rsid w:val="00CF1480"/>
    <w:rsid w:val="00CF6B22"/>
    <w:rsid w:val="00D037A1"/>
    <w:rsid w:val="00D063DA"/>
    <w:rsid w:val="00D15FC7"/>
    <w:rsid w:val="00D20051"/>
    <w:rsid w:val="00D20100"/>
    <w:rsid w:val="00D2335E"/>
    <w:rsid w:val="00D2493E"/>
    <w:rsid w:val="00D249F6"/>
    <w:rsid w:val="00D26AEC"/>
    <w:rsid w:val="00D272AA"/>
    <w:rsid w:val="00D30DC0"/>
    <w:rsid w:val="00D33B17"/>
    <w:rsid w:val="00D343FA"/>
    <w:rsid w:val="00D348BB"/>
    <w:rsid w:val="00D3776E"/>
    <w:rsid w:val="00D4004E"/>
    <w:rsid w:val="00D41159"/>
    <w:rsid w:val="00D44F5B"/>
    <w:rsid w:val="00D513F9"/>
    <w:rsid w:val="00D60BCD"/>
    <w:rsid w:val="00D628C5"/>
    <w:rsid w:val="00D70D23"/>
    <w:rsid w:val="00D729D0"/>
    <w:rsid w:val="00D80727"/>
    <w:rsid w:val="00D85035"/>
    <w:rsid w:val="00D85A86"/>
    <w:rsid w:val="00D8658C"/>
    <w:rsid w:val="00D91EB7"/>
    <w:rsid w:val="00D922D5"/>
    <w:rsid w:val="00D93F8D"/>
    <w:rsid w:val="00D95B31"/>
    <w:rsid w:val="00DA1388"/>
    <w:rsid w:val="00DA198B"/>
    <w:rsid w:val="00DB44C8"/>
    <w:rsid w:val="00DB6520"/>
    <w:rsid w:val="00DC4F07"/>
    <w:rsid w:val="00DC5576"/>
    <w:rsid w:val="00DC5E7E"/>
    <w:rsid w:val="00DD4164"/>
    <w:rsid w:val="00DD71D0"/>
    <w:rsid w:val="00DD7EA3"/>
    <w:rsid w:val="00DE296C"/>
    <w:rsid w:val="00DE2A66"/>
    <w:rsid w:val="00DE77B0"/>
    <w:rsid w:val="00DE7C22"/>
    <w:rsid w:val="00DF06A6"/>
    <w:rsid w:val="00DF0B1C"/>
    <w:rsid w:val="00DF3D1B"/>
    <w:rsid w:val="00DF447B"/>
    <w:rsid w:val="00E01285"/>
    <w:rsid w:val="00E03A94"/>
    <w:rsid w:val="00E2445F"/>
    <w:rsid w:val="00E2619D"/>
    <w:rsid w:val="00E30502"/>
    <w:rsid w:val="00E3269F"/>
    <w:rsid w:val="00E3547E"/>
    <w:rsid w:val="00E5551A"/>
    <w:rsid w:val="00E604A9"/>
    <w:rsid w:val="00E60848"/>
    <w:rsid w:val="00E609CB"/>
    <w:rsid w:val="00E60C81"/>
    <w:rsid w:val="00E616F8"/>
    <w:rsid w:val="00E7159C"/>
    <w:rsid w:val="00E7468E"/>
    <w:rsid w:val="00E75B5B"/>
    <w:rsid w:val="00E761FB"/>
    <w:rsid w:val="00E828DC"/>
    <w:rsid w:val="00E83502"/>
    <w:rsid w:val="00E854E1"/>
    <w:rsid w:val="00E85776"/>
    <w:rsid w:val="00E91F5E"/>
    <w:rsid w:val="00EB02D5"/>
    <w:rsid w:val="00EB5562"/>
    <w:rsid w:val="00EB563A"/>
    <w:rsid w:val="00EB706A"/>
    <w:rsid w:val="00EC0842"/>
    <w:rsid w:val="00EC2624"/>
    <w:rsid w:val="00EC595A"/>
    <w:rsid w:val="00EC5B32"/>
    <w:rsid w:val="00ED21FF"/>
    <w:rsid w:val="00ED2815"/>
    <w:rsid w:val="00ED2FF0"/>
    <w:rsid w:val="00EE0224"/>
    <w:rsid w:val="00EE47BF"/>
    <w:rsid w:val="00EF033E"/>
    <w:rsid w:val="00EF3963"/>
    <w:rsid w:val="00EF6556"/>
    <w:rsid w:val="00EF7275"/>
    <w:rsid w:val="00EF77E6"/>
    <w:rsid w:val="00F0136B"/>
    <w:rsid w:val="00F11F93"/>
    <w:rsid w:val="00F13FD4"/>
    <w:rsid w:val="00F16CFD"/>
    <w:rsid w:val="00F216A4"/>
    <w:rsid w:val="00F21B15"/>
    <w:rsid w:val="00F23725"/>
    <w:rsid w:val="00F246FB"/>
    <w:rsid w:val="00F24975"/>
    <w:rsid w:val="00F308AC"/>
    <w:rsid w:val="00F3158A"/>
    <w:rsid w:val="00F31E2C"/>
    <w:rsid w:val="00F336D6"/>
    <w:rsid w:val="00F34944"/>
    <w:rsid w:val="00F34E59"/>
    <w:rsid w:val="00F35421"/>
    <w:rsid w:val="00F368E9"/>
    <w:rsid w:val="00F37536"/>
    <w:rsid w:val="00F401F9"/>
    <w:rsid w:val="00F51984"/>
    <w:rsid w:val="00F552B0"/>
    <w:rsid w:val="00F63E3A"/>
    <w:rsid w:val="00F672ED"/>
    <w:rsid w:val="00F7664D"/>
    <w:rsid w:val="00F76CA0"/>
    <w:rsid w:val="00F775D3"/>
    <w:rsid w:val="00F931A9"/>
    <w:rsid w:val="00F95656"/>
    <w:rsid w:val="00F95CD8"/>
    <w:rsid w:val="00FA1FE8"/>
    <w:rsid w:val="00FA2471"/>
    <w:rsid w:val="00FB5C66"/>
    <w:rsid w:val="00FB6C17"/>
    <w:rsid w:val="00FC0394"/>
    <w:rsid w:val="00FC3739"/>
    <w:rsid w:val="00FC7B5D"/>
    <w:rsid w:val="00FC7FC9"/>
    <w:rsid w:val="00FD0C11"/>
    <w:rsid w:val="00FD2E54"/>
    <w:rsid w:val="00FD77E5"/>
    <w:rsid w:val="00FE0BCA"/>
    <w:rsid w:val="00FE2CC4"/>
    <w:rsid w:val="00FE5073"/>
    <w:rsid w:val="00FF0005"/>
    <w:rsid w:val="00FF61A8"/>
    <w:rsid w:val="00FF71BD"/>
    <w:rsid w:val="00FF7D1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0A"/>
  </w:style>
  <w:style w:type="paragraph" w:styleId="1">
    <w:name w:val="heading 1"/>
    <w:basedOn w:val="a"/>
    <w:next w:val="a"/>
    <w:link w:val="10"/>
    <w:uiPriority w:val="99"/>
    <w:qFormat/>
    <w:rsid w:val="005C3B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141A"/>
    <w:pPr>
      <w:keepNext/>
      <w:keepLines/>
      <w:spacing w:before="120" w:after="120" w:line="240" w:lineRule="auto"/>
      <w:ind w:left="709"/>
      <w:jc w:val="both"/>
      <w:outlineLvl w:val="1"/>
    </w:pPr>
    <w:rPr>
      <w:rFonts w:ascii="Cambria" w:eastAsia="Times New Roman" w:hAnsi="Cambria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5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B69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3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8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64141A"/>
    <w:rPr>
      <w:rFonts w:ascii="Cambria" w:eastAsia="Times New Roman" w:hAnsi="Cambria" w:cs="Times New Roman"/>
      <w:b/>
      <w:sz w:val="28"/>
      <w:szCs w:val="20"/>
    </w:rPr>
  </w:style>
  <w:style w:type="paragraph" w:styleId="a7">
    <w:name w:val="Title"/>
    <w:basedOn w:val="1"/>
    <w:next w:val="a"/>
    <w:link w:val="a8"/>
    <w:uiPriority w:val="99"/>
    <w:qFormat/>
    <w:rsid w:val="005C3BD2"/>
    <w:pPr>
      <w:keepLines w:val="0"/>
      <w:spacing w:before="0" w:line="240" w:lineRule="auto"/>
      <w:jc w:val="both"/>
    </w:pPr>
    <w:rPr>
      <w:rFonts w:ascii="Times New Roman" w:eastAsia="Times New Roman" w:hAnsi="Times New Roman" w:cs="Times New Roman"/>
      <w:bCs w:val="0"/>
      <w:color w:val="auto"/>
      <w:kern w:val="32"/>
      <w:szCs w:val="20"/>
    </w:rPr>
  </w:style>
  <w:style w:type="character" w:customStyle="1" w:styleId="a8">
    <w:name w:val="Название Знак"/>
    <w:basedOn w:val="a0"/>
    <w:link w:val="a7"/>
    <w:uiPriority w:val="99"/>
    <w:rsid w:val="005C3BD2"/>
    <w:rPr>
      <w:rFonts w:ascii="Times New Roman" w:eastAsia="Times New Roman" w:hAnsi="Times New Roman" w:cs="Times New Roman"/>
      <w:b/>
      <w:kern w:val="32"/>
      <w:sz w:val="28"/>
      <w:szCs w:val="20"/>
    </w:rPr>
  </w:style>
  <w:style w:type="character" w:customStyle="1" w:styleId="10">
    <w:name w:val="Заголовок 1 Знак"/>
    <w:basedOn w:val="a0"/>
    <w:link w:val="1"/>
    <w:uiPriority w:val="99"/>
    <w:rsid w:val="005C3B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9">
    <w:name w:val="Цветовое выделение"/>
    <w:uiPriority w:val="99"/>
    <w:rsid w:val="00BB51FB"/>
    <w:rPr>
      <w:b/>
      <w:color w:val="26282F"/>
    </w:rPr>
  </w:style>
  <w:style w:type="character" w:styleId="aa">
    <w:name w:val="Hyperlink"/>
    <w:basedOn w:val="a0"/>
    <w:uiPriority w:val="99"/>
    <w:unhideWhenUsed/>
    <w:rsid w:val="00F63E3A"/>
    <w:rPr>
      <w:color w:val="0000FF" w:themeColor="hyperlink"/>
      <w:u w:val="single"/>
    </w:rPr>
  </w:style>
  <w:style w:type="paragraph" w:styleId="ab">
    <w:name w:val="No Spacing"/>
    <w:uiPriority w:val="1"/>
    <w:qFormat/>
    <w:rsid w:val="005E474C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A40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0220"/>
  </w:style>
  <w:style w:type="paragraph" w:styleId="ae">
    <w:name w:val="footer"/>
    <w:basedOn w:val="a"/>
    <w:link w:val="af"/>
    <w:uiPriority w:val="99"/>
    <w:unhideWhenUsed/>
    <w:rsid w:val="00A40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022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000A"/>
  </w:style>
  <w:style w:type="paragraph" w:styleId="1">
    <w:name w:val="heading 1"/>
    <w:basedOn w:val="a"/>
    <w:next w:val="a"/>
    <w:link w:val="10"/>
    <w:uiPriority w:val="99"/>
    <w:qFormat/>
    <w:rsid w:val="005C3BD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64141A"/>
    <w:pPr>
      <w:keepNext/>
      <w:keepLines/>
      <w:spacing w:before="120" w:after="120" w:line="240" w:lineRule="auto"/>
      <w:ind w:left="709"/>
      <w:jc w:val="both"/>
      <w:outlineLvl w:val="1"/>
    </w:pPr>
    <w:rPr>
      <w:rFonts w:ascii="Cambria" w:eastAsia="Times New Roman" w:hAnsi="Cambria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65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B695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13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1381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9"/>
    <w:rsid w:val="0064141A"/>
    <w:rPr>
      <w:rFonts w:ascii="Cambria" w:eastAsia="Times New Roman" w:hAnsi="Cambria" w:cs="Times New Roman"/>
      <w:b/>
      <w:sz w:val="28"/>
      <w:szCs w:val="20"/>
    </w:rPr>
  </w:style>
  <w:style w:type="paragraph" w:styleId="a7">
    <w:name w:val="Title"/>
    <w:basedOn w:val="1"/>
    <w:next w:val="a"/>
    <w:link w:val="a8"/>
    <w:qFormat/>
    <w:rsid w:val="005C3BD2"/>
    <w:pPr>
      <w:keepLines w:val="0"/>
      <w:spacing w:before="0" w:line="240" w:lineRule="auto"/>
      <w:jc w:val="both"/>
    </w:pPr>
    <w:rPr>
      <w:rFonts w:ascii="Times New Roman" w:eastAsia="Times New Roman" w:hAnsi="Times New Roman" w:cs="Times New Roman"/>
      <w:bCs w:val="0"/>
      <w:color w:val="auto"/>
      <w:kern w:val="32"/>
      <w:szCs w:val="20"/>
    </w:rPr>
  </w:style>
  <w:style w:type="character" w:customStyle="1" w:styleId="a8">
    <w:name w:val="Название Знак"/>
    <w:basedOn w:val="a0"/>
    <w:link w:val="a7"/>
    <w:rsid w:val="005C3BD2"/>
    <w:rPr>
      <w:rFonts w:ascii="Times New Roman" w:eastAsia="Times New Roman" w:hAnsi="Times New Roman" w:cs="Times New Roman"/>
      <w:b/>
      <w:kern w:val="32"/>
      <w:sz w:val="28"/>
      <w:szCs w:val="20"/>
    </w:rPr>
  </w:style>
  <w:style w:type="character" w:customStyle="1" w:styleId="10">
    <w:name w:val="Заголовок 1 Знак"/>
    <w:basedOn w:val="a0"/>
    <w:link w:val="1"/>
    <w:uiPriority w:val="99"/>
    <w:rsid w:val="005C3BD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a9">
    <w:name w:val="Цветовое выделение"/>
    <w:uiPriority w:val="99"/>
    <w:rsid w:val="00BB51FB"/>
    <w:rPr>
      <w:b/>
      <w:color w:val="26282F"/>
    </w:rPr>
  </w:style>
  <w:style w:type="character" w:styleId="aa">
    <w:name w:val="Hyperlink"/>
    <w:basedOn w:val="a0"/>
    <w:uiPriority w:val="99"/>
    <w:unhideWhenUsed/>
    <w:rsid w:val="00F63E3A"/>
    <w:rPr>
      <w:color w:val="0000FF" w:themeColor="hyperlink"/>
      <w:u w:val="single"/>
    </w:rPr>
  </w:style>
  <w:style w:type="paragraph" w:styleId="ab">
    <w:name w:val="No Spacing"/>
    <w:uiPriority w:val="1"/>
    <w:qFormat/>
    <w:rsid w:val="005E474C"/>
    <w:pPr>
      <w:spacing w:after="0" w:line="240" w:lineRule="auto"/>
    </w:pPr>
  </w:style>
  <w:style w:type="paragraph" w:styleId="ac">
    <w:name w:val="header"/>
    <w:basedOn w:val="a"/>
    <w:link w:val="ad"/>
    <w:uiPriority w:val="99"/>
    <w:unhideWhenUsed/>
    <w:rsid w:val="00A40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A40220"/>
  </w:style>
  <w:style w:type="paragraph" w:styleId="ae">
    <w:name w:val="footer"/>
    <w:basedOn w:val="a"/>
    <w:link w:val="af"/>
    <w:uiPriority w:val="99"/>
    <w:unhideWhenUsed/>
    <w:rsid w:val="00A402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A402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mailto:7371657_op@mail.r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kanz@zs74.r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ombudsman174@mail.ru" TargetMode="Externa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ail@tpp74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eloros.chel@gmail.com" TargetMode="External"/><Relationship Id="rId10" Type="http://schemas.openxmlformats.org/officeDocument/2006/relationships/hyperlink" Target="https://internet.garant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mailto:opora-chel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AB8E4E-6023-4565-828E-064849921D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1681</TotalTime>
  <Pages>1</Pages>
  <Words>2478</Words>
  <Characters>14130</Characters>
  <Application>Microsoft Office Word</Application>
  <DocSecurity>0</DocSecurity>
  <Lines>117</Lines>
  <Paragraphs>33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Исем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Ганеева Э.А.</dc:creator>
  <cp:lastModifiedBy>dubovaim</cp:lastModifiedBy>
  <cp:revision>15</cp:revision>
  <cp:lastPrinted>2022-03-17T08:33:00Z</cp:lastPrinted>
  <dcterms:created xsi:type="dcterms:W3CDTF">2023-07-25T04:29:00Z</dcterms:created>
  <dcterms:modified xsi:type="dcterms:W3CDTF">2023-08-17T08:40:00Z</dcterms:modified>
</cp:coreProperties>
</file>