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26" w:rsidRPr="00234A2B" w:rsidRDefault="001C3E37" w:rsidP="001C3E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34A2B">
        <w:rPr>
          <w:rFonts w:ascii="Times New Roman" w:hAnsi="Times New Roman" w:cs="Times New Roman"/>
          <w:sz w:val="28"/>
          <w:szCs w:val="28"/>
        </w:rPr>
        <w:t>Пояснительная записка к постановлению Администрации города Челябинска от 17.</w:t>
      </w:r>
      <w:r w:rsidR="003F504D" w:rsidRPr="00234A2B">
        <w:rPr>
          <w:rFonts w:ascii="Times New Roman" w:hAnsi="Times New Roman" w:cs="Times New Roman"/>
          <w:sz w:val="28"/>
          <w:szCs w:val="28"/>
        </w:rPr>
        <w:t>0</w:t>
      </w:r>
      <w:r w:rsidRPr="00234A2B">
        <w:rPr>
          <w:rFonts w:ascii="Times New Roman" w:hAnsi="Times New Roman" w:cs="Times New Roman"/>
          <w:sz w:val="28"/>
          <w:szCs w:val="28"/>
        </w:rPr>
        <w:t xml:space="preserve">2.2015 № </w:t>
      </w:r>
      <w:r w:rsidR="00234A2B" w:rsidRPr="00234A2B">
        <w:rPr>
          <w:rFonts w:ascii="Times New Roman" w:hAnsi="Times New Roman" w:cs="Times New Roman"/>
          <w:sz w:val="28"/>
          <w:szCs w:val="28"/>
        </w:rPr>
        <w:t>16</w:t>
      </w:r>
      <w:r w:rsidR="003F504D" w:rsidRPr="00234A2B">
        <w:rPr>
          <w:rFonts w:ascii="Times New Roman" w:hAnsi="Times New Roman" w:cs="Times New Roman"/>
          <w:sz w:val="28"/>
          <w:szCs w:val="28"/>
        </w:rPr>
        <w:t>-п «</w:t>
      </w:r>
      <w:r w:rsidR="00234A2B" w:rsidRPr="00234A2B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частным дошкольным образовательным организациям на возмещение затрат в связи с предоставлением дошкольного образования</w:t>
      </w:r>
      <w:r w:rsidRPr="00234A2B">
        <w:rPr>
          <w:rFonts w:ascii="Times New Roman" w:hAnsi="Times New Roman" w:cs="Times New Roman"/>
          <w:sz w:val="28"/>
          <w:szCs w:val="28"/>
        </w:rPr>
        <w:t>»</w:t>
      </w:r>
    </w:p>
    <w:p w:rsidR="001C3E37" w:rsidRDefault="001C3E37" w:rsidP="001C3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3E37" w:rsidRDefault="001C3E37" w:rsidP="00234A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C3E3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3E37">
        <w:rPr>
          <w:rFonts w:ascii="Times New Roman" w:hAnsi="Times New Roman" w:cs="Times New Roman"/>
          <w:sz w:val="28"/>
          <w:szCs w:val="28"/>
        </w:rPr>
        <w:t xml:space="preserve"> Администрации горо</w:t>
      </w:r>
      <w:r>
        <w:rPr>
          <w:rFonts w:ascii="Times New Roman" w:hAnsi="Times New Roman" w:cs="Times New Roman"/>
          <w:sz w:val="28"/>
          <w:szCs w:val="28"/>
        </w:rPr>
        <w:t>да Челябинска от 17.</w:t>
      </w:r>
      <w:r w:rsidR="003F50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2.2015</w:t>
      </w:r>
      <w:r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234A2B">
        <w:rPr>
          <w:rFonts w:ascii="Times New Roman" w:hAnsi="Times New Roman" w:cs="Times New Roman"/>
          <w:sz w:val="28"/>
          <w:szCs w:val="28"/>
        </w:rPr>
        <w:t>16</w:t>
      </w:r>
      <w:r w:rsidRPr="001C3E37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A2B">
        <w:rPr>
          <w:rFonts w:ascii="Times New Roman" w:hAnsi="Times New Roman" w:cs="Times New Roman"/>
          <w:sz w:val="28"/>
          <w:szCs w:val="28"/>
        </w:rPr>
        <w:t xml:space="preserve">определяет условия предоставления субсидий частным дошкольным образовательным организациям на возмещение затрат в связи </w:t>
      </w:r>
      <w:r w:rsidR="00234A2B">
        <w:rPr>
          <w:rFonts w:ascii="Times New Roman" w:hAnsi="Times New Roman" w:cs="Times New Roman"/>
          <w:sz w:val="28"/>
          <w:szCs w:val="28"/>
        </w:rPr>
        <w:br/>
        <w:t>с предоставлением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A2B" w:rsidRPr="00234A2B" w:rsidRDefault="0094535C" w:rsidP="00234A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с Бюджетным </w:t>
      </w:r>
      <w:hyperlink r:id="rId4" w:history="1">
        <w:r w:rsidR="00234A2B" w:rsidRPr="00234A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5" w:history="1">
        <w:r w:rsidR="00234A2B" w:rsidRPr="00234A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 131-ФЗ 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>равления в Российской Федерации»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="00234A2B" w:rsidRPr="00234A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ябинской области от 19.12.2013 № 619-ЗО 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>О наделении органов местного самоуправления государственными полномочиями по финансовому обеспечению получения дошкольного образования в частных дошкольных образ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>овательных организациях»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234A2B" w:rsidRPr="00234A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 от 18.09.2020 №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1492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>Об общих требованиях к нормативным правовым</w:t>
      </w:r>
      <w:proofErr w:type="gramEnd"/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>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>вительства Российской Федерации»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="00234A2B" w:rsidRPr="00234A2B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Челябинско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>й городской Думы от 27.03.2007 № 20/22 «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>О принятии к исполнению передаваемых государственных полномочий по</w:t>
      </w:r>
      <w:proofErr w:type="gramEnd"/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поддержке негосударственных образовательных учреж</w:t>
      </w:r>
      <w:r w:rsidR="00234A2B">
        <w:rPr>
          <w:rFonts w:ascii="Times New Roman" w:hAnsi="Times New Roman" w:cs="Times New Roman"/>
          <w:color w:val="000000" w:themeColor="text1"/>
          <w:sz w:val="28"/>
          <w:szCs w:val="28"/>
        </w:rPr>
        <w:t>дений»</w:t>
      </w:r>
      <w:r w:rsidR="00234A2B" w:rsidRPr="00234A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535C" w:rsidRDefault="0094535C" w:rsidP="00945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35C" w:rsidRDefault="0094535C" w:rsidP="00945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35C" w:rsidRDefault="0094535C" w:rsidP="00945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35C" w:rsidRPr="0094535C" w:rsidRDefault="00234A2B" w:rsidP="0094535C">
      <w:pPr>
        <w:tabs>
          <w:tab w:val="left" w:pos="5580"/>
        </w:tabs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С. В. Портье</w:t>
      </w:r>
    </w:p>
    <w:p w:rsidR="0094535C" w:rsidRDefault="0094535C" w:rsidP="00945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313C" w:rsidRDefault="00CA313C" w:rsidP="00945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313C" w:rsidRDefault="00CA313C" w:rsidP="00945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A2B" w:rsidRDefault="00234A2B" w:rsidP="00945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A2B" w:rsidRDefault="00234A2B" w:rsidP="00945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A2B" w:rsidRDefault="00234A2B" w:rsidP="00945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313C" w:rsidRPr="00CA313C" w:rsidRDefault="00CA313C" w:rsidP="00CA31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313C">
        <w:rPr>
          <w:rFonts w:ascii="Times New Roman" w:hAnsi="Times New Roman" w:cs="Times New Roman"/>
        </w:rPr>
        <w:t xml:space="preserve">К. А. </w:t>
      </w:r>
      <w:proofErr w:type="spellStart"/>
      <w:r w:rsidRPr="00CA313C">
        <w:rPr>
          <w:rFonts w:ascii="Times New Roman" w:hAnsi="Times New Roman" w:cs="Times New Roman"/>
        </w:rPr>
        <w:t>Шагиева</w:t>
      </w:r>
      <w:proofErr w:type="spellEnd"/>
    </w:p>
    <w:p w:rsidR="00CA313C" w:rsidRPr="00CA313C" w:rsidRDefault="00CA313C" w:rsidP="00CA31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313C">
        <w:rPr>
          <w:rFonts w:ascii="Times New Roman" w:hAnsi="Times New Roman" w:cs="Times New Roman"/>
        </w:rPr>
        <w:t>700 18 21</w:t>
      </w:r>
    </w:p>
    <w:sectPr w:rsidR="00CA313C" w:rsidRPr="00CA313C" w:rsidSect="00FB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E37"/>
    <w:rsid w:val="001C3E37"/>
    <w:rsid w:val="00234A2B"/>
    <w:rsid w:val="003F504D"/>
    <w:rsid w:val="0094535C"/>
    <w:rsid w:val="00A75C26"/>
    <w:rsid w:val="00CA313C"/>
    <w:rsid w:val="00F07ABB"/>
    <w:rsid w:val="00FB2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070A0D44BF4DE324FD77BA13C1F12A58923F537E9C1692116F45E8014879CDE6ED2F912239C16991EA4BB2DDE92EE0W1S7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5070A0D44BF4DE324FD69B705ADAE21559862577B9C1CC745301EB55641739AA1A276C1666CCC699EFF1EE387BE23E3120FBBA0C4C00D74W2S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070A0D44BF4DE324FD77BA13C1F12A58923F537C9A10901E6D18E2091175CFE1E270942528C16996F44AB0C4E07AB35144B7A1DDDC0C763F7EC867WBS7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85070A0D44BF4DE324FD69B705ADAE21559964567E9C1CC745301EB55641739AB3A22ECD676BD26996EA48B2C1WES9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5070A0D44BF4DE324FD69B705ADAE21559B635F7C9C1CC745301EB55641739AA1A276C1666FC86896FF1EE387BE23E3120FBBA0C4C00D74W2S3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5</cp:revision>
  <dcterms:created xsi:type="dcterms:W3CDTF">2022-07-14T08:46:00Z</dcterms:created>
  <dcterms:modified xsi:type="dcterms:W3CDTF">2022-10-17T05:20:00Z</dcterms:modified>
</cp:coreProperties>
</file>