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0AB" w:rsidRPr="00302FAD" w:rsidRDefault="002810AB" w:rsidP="002810AB">
      <w:pPr>
        <w:pStyle w:val="1"/>
        <w:shd w:val="clear" w:color="auto" w:fill="auto"/>
        <w:spacing w:line="252" w:lineRule="auto"/>
        <w:ind w:firstLine="0"/>
        <w:jc w:val="center"/>
        <w:rPr>
          <w:sz w:val="28"/>
          <w:szCs w:val="28"/>
        </w:rPr>
      </w:pPr>
      <w:r w:rsidRPr="00302FAD">
        <w:rPr>
          <w:sz w:val="28"/>
          <w:szCs w:val="28"/>
        </w:rPr>
        <w:t>Опросный лист при проведении публичных консультаций</w:t>
      </w:r>
      <w:r w:rsidRPr="00302FAD">
        <w:rPr>
          <w:sz w:val="28"/>
          <w:szCs w:val="28"/>
        </w:rPr>
        <w:br/>
        <w:t xml:space="preserve">в рамках экспертизы </w:t>
      </w:r>
      <w:r w:rsidRPr="00302FAD">
        <w:rPr>
          <w:bCs/>
          <w:sz w:val="28"/>
          <w:szCs w:val="28"/>
        </w:rPr>
        <w:t>действующих</w:t>
      </w:r>
      <w:r w:rsidRPr="00302FAD">
        <w:rPr>
          <w:b/>
          <w:bCs/>
          <w:sz w:val="28"/>
          <w:szCs w:val="28"/>
        </w:rPr>
        <w:t xml:space="preserve"> </w:t>
      </w:r>
      <w:r w:rsidRPr="00302FAD">
        <w:rPr>
          <w:sz w:val="28"/>
          <w:szCs w:val="28"/>
        </w:rPr>
        <w:t>нормативных правовых актов</w:t>
      </w:r>
    </w:p>
    <w:p w:rsidR="002810AB" w:rsidRPr="002A363C" w:rsidRDefault="002810AB" w:rsidP="002810AB">
      <w:pPr>
        <w:pStyle w:val="1"/>
        <w:shd w:val="clear" w:color="auto" w:fill="auto"/>
        <w:ind w:firstLine="0"/>
        <w:jc w:val="center"/>
      </w:pPr>
      <w:r>
        <w:t>Перечень вопросов в рамках проведения публичных консультаций по</w:t>
      </w:r>
    </w:p>
    <w:p w:rsidR="002810AB" w:rsidRDefault="002810AB" w:rsidP="002810AB">
      <w:pPr>
        <w:pStyle w:val="1"/>
        <w:shd w:val="clear" w:color="auto" w:fill="auto"/>
        <w:tabs>
          <w:tab w:val="left" w:pos="99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A363C">
        <w:rPr>
          <w:sz w:val="24"/>
          <w:szCs w:val="24"/>
        </w:rPr>
        <w:t>Постановл</w:t>
      </w:r>
      <w:r>
        <w:rPr>
          <w:sz w:val="24"/>
          <w:szCs w:val="24"/>
        </w:rPr>
        <w:t>ению</w:t>
      </w:r>
      <w:r w:rsidRPr="002A363C">
        <w:rPr>
          <w:sz w:val="24"/>
          <w:szCs w:val="24"/>
        </w:rPr>
        <w:t xml:space="preserve"> </w:t>
      </w:r>
      <w:r w:rsidRPr="002A363C">
        <w:t xml:space="preserve">администрации Троицкого муниципального района от 29.10.2020 №590 «Об утверждении </w:t>
      </w:r>
      <w:r w:rsidRPr="002A363C">
        <w:rPr>
          <w:sz w:val="24"/>
          <w:szCs w:val="24"/>
        </w:rPr>
        <w:t>Положения о порядке и условиях предоставления в аренду муниципального</w:t>
      </w:r>
      <w:r>
        <w:rPr>
          <w:sz w:val="24"/>
          <w:szCs w:val="24"/>
        </w:rPr>
        <w:t xml:space="preserve"> имущества, включенного в Перечень муниципального имущества Троицкого муниципального района (сельских поселений в его составе),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субъектам малого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предпринимательства».</w:t>
      </w:r>
    </w:p>
    <w:p w:rsidR="002810AB" w:rsidRDefault="002810AB" w:rsidP="002810AB">
      <w:pPr>
        <w:pStyle w:val="1"/>
        <w:pBdr>
          <w:top w:val="single" w:sz="4" w:space="0" w:color="000000"/>
        </w:pBdr>
        <w:shd w:val="clear" w:color="auto" w:fill="auto"/>
        <w:ind w:firstLine="0"/>
        <w:jc w:val="center"/>
      </w:pPr>
      <w:r>
        <w:rPr>
          <w:i/>
          <w:iCs/>
        </w:rPr>
        <w:t>(наименование нормативного правового акта)</w:t>
      </w:r>
    </w:p>
    <w:p w:rsidR="002810AB" w:rsidRDefault="002810AB" w:rsidP="002810AB">
      <w:pPr>
        <w:pStyle w:val="1"/>
        <w:shd w:val="clear" w:color="auto" w:fill="auto"/>
        <w:ind w:firstLine="700"/>
        <w:jc w:val="both"/>
      </w:pPr>
      <w:r>
        <w:t xml:space="preserve">Пожалуйста, заполните и направьте данную форму по электронной почте на электронный адрес: </w:t>
      </w:r>
      <w:hyperlink r:id="rId5">
        <w:r>
          <w:rPr>
            <w:iCs/>
            <w:lang w:val="en-US" w:bidi="en-US"/>
          </w:rPr>
          <w:t>umizotmr</w:t>
        </w:r>
        <w:r>
          <w:rPr>
            <w:iCs/>
            <w:lang w:bidi="en-US"/>
          </w:rPr>
          <w:t>@</w:t>
        </w:r>
        <w:r>
          <w:rPr>
            <w:iCs/>
            <w:lang w:val="en-US" w:bidi="en-US"/>
          </w:rPr>
          <w:t>yandex</w:t>
        </w:r>
        <w:r>
          <w:rPr>
            <w:iCs/>
            <w:lang w:bidi="en-US"/>
          </w:rPr>
          <w:t>.</w:t>
        </w:r>
        <w:r>
          <w:rPr>
            <w:iCs/>
            <w:lang w:val="en-US" w:bidi="en-US"/>
          </w:rPr>
          <w:t>ru</w:t>
        </w:r>
      </w:hyperlink>
      <w:r>
        <w:t xml:space="preserve"> не позднее </w:t>
      </w:r>
      <w:r w:rsidR="00B33660">
        <w:rPr>
          <w:iCs/>
        </w:rPr>
        <w:t>29.09.</w:t>
      </w:r>
      <w:r w:rsidRPr="002A363C">
        <w:rPr>
          <w:iCs/>
        </w:rPr>
        <w:t>202</w:t>
      </w:r>
      <w:r w:rsidR="00B33660">
        <w:rPr>
          <w:iCs/>
        </w:rPr>
        <w:t>3</w:t>
      </w:r>
      <w:bookmarkStart w:id="0" w:name="_GoBack"/>
      <w:bookmarkEnd w:id="0"/>
      <w:r>
        <w:rPr>
          <w:i/>
          <w:iCs/>
        </w:rPr>
        <w:t xml:space="preserve">. </w:t>
      </w:r>
      <w:r>
        <w:t>Разработчик не будет иметь возможности проанализировать позиции, направленные ему после указанного срока.</w:t>
      </w:r>
    </w:p>
    <w:p w:rsidR="002810AB" w:rsidRDefault="002810AB" w:rsidP="002810AB">
      <w:pPr>
        <w:pStyle w:val="1"/>
        <w:shd w:val="clear" w:color="auto" w:fill="auto"/>
        <w:ind w:firstLine="0"/>
        <w:jc w:val="center"/>
      </w:pPr>
      <w:r>
        <w:t>Контактная информация</w:t>
      </w:r>
    </w:p>
    <w:p w:rsidR="002810AB" w:rsidRDefault="002810AB" w:rsidP="002810AB">
      <w:pPr>
        <w:pStyle w:val="1"/>
        <w:shd w:val="clear" w:color="auto" w:fill="auto"/>
        <w:ind w:firstLine="700"/>
        <w:jc w:val="both"/>
      </w:pPr>
      <w:r>
        <w:t>По Вашему желанию укажите:</w:t>
      </w:r>
    </w:p>
    <w:p w:rsidR="002810AB" w:rsidRDefault="002810AB" w:rsidP="002810AB">
      <w:pPr>
        <w:pStyle w:val="1"/>
        <w:shd w:val="clear" w:color="auto" w:fill="auto"/>
        <w:tabs>
          <w:tab w:val="left" w:leader="underscore" w:pos="7146"/>
          <w:tab w:val="left" w:leader="underscore" w:pos="8064"/>
        </w:tabs>
        <w:ind w:firstLine="700"/>
        <w:jc w:val="both"/>
      </w:pPr>
      <w:r>
        <w:t xml:space="preserve">Название организации </w:t>
      </w:r>
      <w:r>
        <w:tab/>
      </w:r>
      <w:r>
        <w:tab/>
      </w:r>
    </w:p>
    <w:p w:rsidR="002810AB" w:rsidRDefault="002810AB" w:rsidP="002810AB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>Сфера деятельности организации</w:t>
      </w:r>
      <w:r>
        <w:tab/>
      </w:r>
    </w:p>
    <w:p w:rsidR="002810AB" w:rsidRDefault="002810AB" w:rsidP="002810AB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 xml:space="preserve">Ф.И.О. контактного лица </w:t>
      </w:r>
      <w:r>
        <w:tab/>
      </w:r>
    </w:p>
    <w:p w:rsidR="002810AB" w:rsidRDefault="002810AB" w:rsidP="002810AB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>Контактный телефон</w:t>
      </w:r>
      <w:r>
        <w:tab/>
      </w:r>
    </w:p>
    <w:p w:rsidR="002810AB" w:rsidRDefault="002810AB" w:rsidP="002810AB">
      <w:pPr>
        <w:pStyle w:val="1"/>
        <w:shd w:val="clear" w:color="auto" w:fill="auto"/>
        <w:tabs>
          <w:tab w:val="left" w:leader="underscore" w:pos="5289"/>
          <w:tab w:val="left" w:leader="underscore" w:pos="8064"/>
        </w:tabs>
        <w:spacing w:after="520"/>
        <w:ind w:firstLine="700"/>
        <w:jc w:val="both"/>
      </w:pPr>
      <w:r>
        <w:t>Электронный адрес</w:t>
      </w:r>
      <w:r>
        <w:tab/>
      </w:r>
      <w:r>
        <w:tab/>
      </w:r>
    </w:p>
    <w:p w:rsidR="002810AB" w:rsidRDefault="002810AB" w:rsidP="002810A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spacing w:line="259" w:lineRule="auto"/>
        <w:ind w:firstLine="700"/>
        <w:jc w:val="both"/>
      </w:pPr>
      <w:r>
        <w:t>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</w:t>
      </w:r>
    </w:p>
    <w:p w:rsidR="002810AB" w:rsidRDefault="002810AB" w:rsidP="002810A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spacing w:line="259" w:lineRule="auto"/>
        <w:ind w:firstLine="700"/>
        <w:jc w:val="both"/>
      </w:pPr>
      <w:r>
        <w:t>Ваши предложения о корректировке состава групп участников отношений с соответствующими обоснованиями.</w:t>
      </w:r>
    </w:p>
    <w:p w:rsidR="002810AB" w:rsidRDefault="002810AB" w:rsidP="002810A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firstLine="700"/>
        <w:jc w:val="both"/>
      </w:pPr>
      <w:r>
        <w:t>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2810AB" w:rsidRDefault="002810AB" w:rsidP="002810AB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ind w:firstLine="700"/>
        <w:jc w:val="both"/>
      </w:pPr>
      <w:r>
        <w:t>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A4691C" w:rsidRDefault="00A4691C"/>
    <w:sectPr w:rsidR="00A4691C" w:rsidSect="00A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17CFE"/>
    <w:multiLevelType w:val="multilevel"/>
    <w:tmpl w:val="A1907F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AB"/>
    <w:rsid w:val="00022AAB"/>
    <w:rsid w:val="002810AB"/>
    <w:rsid w:val="00835A14"/>
    <w:rsid w:val="00877BF4"/>
    <w:rsid w:val="009456C0"/>
    <w:rsid w:val="00A20E94"/>
    <w:rsid w:val="00A4691C"/>
    <w:rsid w:val="00B33660"/>
    <w:rsid w:val="00C16611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DAB"/>
  <w15:docId w15:val="{B361AB48-8A07-4324-8DF7-C81A0E4F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2810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2810AB"/>
    <w:pPr>
      <w:widowControl w:val="0"/>
      <w:shd w:val="clear" w:color="auto" w:fill="FFFFFF"/>
      <w:suppressAutoHyphens/>
      <w:spacing w:after="260" w:line="25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izotm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2023-08-30T08:06:00Z</dcterms:created>
  <dcterms:modified xsi:type="dcterms:W3CDTF">2023-08-30T08:08:00Z</dcterms:modified>
</cp:coreProperties>
</file>