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9"/>
        <w:ind w:left="0" w:right="23" w:firstLine="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вопросов в рамках проведения публичных консультаций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проекту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lang w:val="ru-RU" w:eastAsia="zh-CN" w:bidi="hi-IN"/>
        </w:rPr>
        <w:t xml:space="preserve">Закона </w:t>
      </w:r>
      <w:r>
        <w:rPr>
          <w:rFonts w:eastAsia="Times New Roman" w:cs="Times New Roman"/>
          <w:b w:val="0"/>
          <w:bCs w:val="0"/>
          <w:sz w:val="28"/>
          <w:szCs w:val="28"/>
        </w:rPr>
        <w:t xml:space="preserve">Челябинской области «О внесении изменения</w:t>
      </w:r>
      <w:r>
        <w:rPr>
          <w:rFonts w:eastAsia="Times New Roman" w:cs="Times New Roman"/>
          <w:b w:val="0"/>
          <w:bCs w:val="0"/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0"/>
        <w:jc w:val="center"/>
        <w:widowControl w:val="off"/>
        <w:rPr>
          <w:sz w:val="28"/>
          <w:szCs w:val="28"/>
        </w:rPr>
      </w:pPr>
      <w:r>
        <w:rPr>
          <w:rFonts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статью 1-1 Закона </w:t>
      </w:r>
      <w:r>
        <w:rPr>
          <w:rFonts w:eastAsia="Times New Roman" w:cs="Times New Roman"/>
          <w:b w:val="0"/>
          <w:bCs w:val="0"/>
          <w:sz w:val="28"/>
          <w:szCs w:val="28"/>
        </w:rPr>
        <w:t xml:space="preserve">Челябинской области «О порядке перемещения задержанного транспортного средства на специализированную стоянку,  его хранения и возврата, оплаты стоимости перемещения  и хранения задержанного транспортного средства</w:t>
      </w:r>
      <w:r>
        <w:rPr>
          <w:rFonts w:eastAsia="Times New Roman" w:cs="Times New Roman"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0"/>
        <w:jc w:val="center"/>
        <w:widowControl w:val="off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r>
        <w:rPr>
          <w:sz w:val="28"/>
          <w:szCs w:val="28"/>
          <w:lang w:val="en-US"/>
        </w:rPr>
        <w:t xml:space="preserve">taxi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mindortrans</w:t>
      </w:r>
      <w:r>
        <w:rPr>
          <w:sz w:val="28"/>
          <w:szCs w:val="28"/>
        </w:rPr>
        <w:t xml:space="preserve">74.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не позднее 13.07.2026 г. Разработчик не будет иметь возможности проанализировать позиции, направленные ему после указанного срока.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Контактная информация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По Вашему желанию укажите: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Название организации  ___________________________________________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Сферу деятельности организации __________________________________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Ф.И.О. контактного лица  _________________________________________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Контактный телефон _____________________________________________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Электронный адрес ______________________________________________</w:t>
      </w:r>
      <w:r/>
    </w:p>
    <w:p>
      <w:pPr>
        <w:pStyle w:val="659"/>
        <w:ind w:left="1065" w:right="23" w:firstLine="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1. На решение какой проблемы, на Ваш взгляд, направлено предлагаемое государственное регулирование? Актуальна ли данная проблема сегодня?</w:t>
      </w:r>
      <w:r/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9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2. Является ли выбранный вариант решения проблемы оптимальным (в том</w:t>
      </w:r>
      <w:r>
        <w:rPr>
          <w:sz w:val="28"/>
          <w:szCs w:val="28"/>
        </w:rPr>
        <w:t xml:space="preserve">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 - выделите те из них, которые, по Вашему мнению, были бы менее затратны и (или) более эффективны.</w:t>
      </w:r>
      <w:r/>
    </w:p>
    <w:p>
      <w:pPr>
        <w:pStyle w:val="659"/>
        <w:ind w:left="0" w:right="23" w:firstLine="708"/>
        <w:jc w:val="both"/>
        <w:widowControl w:val="off"/>
      </w:pPr>
      <w:r/>
      <w:r/>
    </w:p>
    <w:p>
      <w:pPr>
        <w:pStyle w:val="659"/>
        <w:ind w:left="0" w:right="23" w:firstLine="708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3. Иные  предложения и замечания, которые, по Вашему мнению, целесообразно учесть в рамках оценки регулирующего воздействия.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659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mbria">
    <w:panose1 w:val="02040503050406030204"/>
  </w:font>
  <w:font w:name="N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yperlink"/>
    <w:uiPriority w:val="99"/>
    <w:unhideWhenUsed/>
    <w:rPr>
      <w:color w:val="0000ff" w:themeColor="hyperlink"/>
      <w:u w:val="single"/>
    </w:rPr>
  </w:style>
  <w:style w:type="character" w:styleId="657">
    <w:name w:val="footnote reference"/>
    <w:basedOn w:val="765"/>
    <w:uiPriority w:val="99"/>
    <w:unhideWhenUsed/>
    <w:rPr>
      <w:vertAlign w:val="superscript"/>
    </w:rPr>
  </w:style>
  <w:style w:type="character" w:styleId="658">
    <w:name w:val="endnote reference"/>
    <w:basedOn w:val="765"/>
    <w:uiPriority w:val="99"/>
    <w:semiHidden/>
    <w:unhideWhenUsed/>
    <w:rPr>
      <w:vertAlign w:val="superscript"/>
    </w:rPr>
  </w:style>
  <w:style w:type="paragraph" w:styleId="659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60">
    <w:name w:val="Heading 1"/>
    <w:basedOn w:val="659"/>
    <w:next w:val="659"/>
    <w:link w:val="674"/>
    <w:uiPriority w:val="9"/>
    <w:qFormat/>
    <w:pPr>
      <w:numPr>
        <w:ilvl w:val="0"/>
        <w:numId w:val="1"/>
      </w:num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661">
    <w:name w:val="Heading 2"/>
    <w:basedOn w:val="659"/>
    <w:next w:val="659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9"/>
    <w:next w:val="659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659"/>
    <w:next w:val="659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659"/>
    <w:next w:val="65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659"/>
    <w:next w:val="659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Интернет-ссылка"/>
    <w:basedOn w:val="754"/>
    <w:uiPriority w:val="99"/>
    <w:unhideWhenUsed/>
    <w:rPr>
      <w:color w:val="0000ff"/>
      <w:u w:val="single"/>
    </w:rPr>
  </w:style>
  <w:style w:type="character" w:styleId="670">
    <w:name w:val="Привязка сноски"/>
    <w:rPr>
      <w:vertAlign w:val="superscript"/>
    </w:rPr>
  </w:style>
  <w:style w:type="character" w:styleId="671">
    <w:name w:val="Footnote Characters"/>
    <w:basedOn w:val="765"/>
    <w:uiPriority w:val="99"/>
    <w:unhideWhenUsed/>
    <w:qFormat/>
    <w:rPr>
      <w:vertAlign w:val="superscript"/>
    </w:rPr>
  </w:style>
  <w:style w:type="character" w:styleId="672">
    <w:name w:val="Привязка концевой сноски"/>
    <w:rPr>
      <w:vertAlign w:val="superscript"/>
    </w:rPr>
  </w:style>
  <w:style w:type="character" w:styleId="673">
    <w:name w:val="Endnote Characters"/>
    <w:basedOn w:val="765"/>
    <w:uiPriority w:val="99"/>
    <w:semiHidden/>
    <w:unhideWhenUsed/>
    <w:qFormat/>
    <w:rPr>
      <w:vertAlign w:val="superscript"/>
    </w:rPr>
  </w:style>
  <w:style w:type="character" w:styleId="67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5">
    <w:name w:val="Heading 2 Char"/>
    <w:uiPriority w:val="9"/>
    <w:qFormat/>
    <w:rPr>
      <w:rFonts w:ascii="Arial" w:hAnsi="Arial" w:eastAsia="Arial" w:cs="Arial"/>
      <w:sz w:val="34"/>
    </w:rPr>
  </w:style>
  <w:style w:type="character" w:styleId="67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7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uiPriority w:val="10"/>
    <w:qFormat/>
    <w:rPr>
      <w:sz w:val="48"/>
      <w:szCs w:val="48"/>
    </w:rPr>
  </w:style>
  <w:style w:type="character" w:styleId="684">
    <w:name w:val="Subtitle Char"/>
    <w:uiPriority w:val="11"/>
    <w:qFormat/>
    <w:rPr>
      <w:sz w:val="24"/>
      <w:szCs w:val="24"/>
    </w:rPr>
  </w:style>
  <w:style w:type="character" w:styleId="685">
    <w:name w:val="Quote Char"/>
    <w:link w:val="775"/>
    <w:uiPriority w:val="29"/>
    <w:qFormat/>
    <w:rPr>
      <w:i/>
    </w:rPr>
  </w:style>
  <w:style w:type="character" w:styleId="686">
    <w:name w:val="Intense Quote Char"/>
    <w:link w:val="776"/>
    <w:uiPriority w:val="30"/>
    <w:qFormat/>
    <w:rPr>
      <w:i/>
    </w:rPr>
  </w:style>
  <w:style w:type="character" w:styleId="687">
    <w:name w:val="Header Char"/>
    <w:uiPriority w:val="99"/>
    <w:qFormat/>
  </w:style>
  <w:style w:type="character" w:styleId="688">
    <w:name w:val="Footer Char"/>
    <w:uiPriority w:val="99"/>
    <w:qFormat/>
  </w:style>
  <w:style w:type="character" w:styleId="689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690">
    <w:name w:val="Footnote Text Char"/>
    <w:uiPriority w:val="99"/>
    <w:qFormat/>
    <w:rPr>
      <w:sz w:val="18"/>
    </w:rPr>
  </w:style>
  <w:style w:type="character" w:styleId="691">
    <w:name w:val="Endnote Text Char"/>
    <w:uiPriority w:val="99"/>
    <w:qFormat/>
    <w:rPr>
      <w:sz w:val="20"/>
    </w:rPr>
  </w:style>
  <w:style w:type="character" w:styleId="692">
    <w:name w:val="WW8Num2z0"/>
    <w:qFormat/>
  </w:style>
  <w:style w:type="character" w:styleId="693">
    <w:name w:val="Основной шрифт абзаца"/>
    <w:qFormat/>
  </w:style>
  <w:style w:type="character" w:styleId="694">
    <w:name w:val="Основной шрифт абзаца4"/>
    <w:qFormat/>
  </w:style>
  <w:style w:type="character" w:styleId="695">
    <w:name w:val="Основной шрифт абзаца3"/>
    <w:qFormat/>
  </w:style>
  <w:style w:type="character" w:styleId="696">
    <w:name w:val="WW8Num1z0"/>
    <w:qFormat/>
  </w:style>
  <w:style w:type="character" w:styleId="697">
    <w:name w:val="WW8Num1z1"/>
    <w:qFormat/>
  </w:style>
  <w:style w:type="character" w:styleId="698">
    <w:name w:val="WW8Num1z2"/>
    <w:qFormat/>
  </w:style>
  <w:style w:type="character" w:styleId="699">
    <w:name w:val="WW8Num1z3"/>
    <w:qFormat/>
  </w:style>
  <w:style w:type="character" w:styleId="700">
    <w:name w:val="WW8Num1z4"/>
    <w:qFormat/>
  </w:style>
  <w:style w:type="character" w:styleId="701">
    <w:name w:val="WW8Num1z5"/>
    <w:qFormat/>
  </w:style>
  <w:style w:type="character" w:styleId="702">
    <w:name w:val="WW8Num1z6"/>
    <w:qFormat/>
  </w:style>
  <w:style w:type="character" w:styleId="703">
    <w:name w:val="WW8Num1z7"/>
    <w:qFormat/>
  </w:style>
  <w:style w:type="character" w:styleId="704">
    <w:name w:val="WW8Num1z8"/>
    <w:qFormat/>
  </w:style>
  <w:style w:type="character" w:styleId="705">
    <w:name w:val="Основной шрифт абзаца2"/>
    <w:qFormat/>
  </w:style>
  <w:style w:type="character" w:styleId="706">
    <w:name w:val="WW8Num2z1"/>
    <w:qFormat/>
    <w:rPr>
      <w:rFonts w:ascii="Times New Roman" w:hAnsi="Times New Roman" w:cs="Times New Roman"/>
      <w:b w:val="0"/>
    </w:rPr>
  </w:style>
  <w:style w:type="character" w:styleId="707">
    <w:name w:val="WW8Num2z2"/>
    <w:qFormat/>
    <w:rPr>
      <w:rFonts w:cs="Times New Roman"/>
    </w:rPr>
  </w:style>
  <w:style w:type="character" w:styleId="708">
    <w:name w:val="WW8Num3z0"/>
    <w:qFormat/>
  </w:style>
  <w:style w:type="character" w:styleId="709">
    <w:name w:val="WW8Num4z0"/>
    <w:qFormat/>
    <w:rPr>
      <w:rFonts w:cs="Times New Roman"/>
    </w:rPr>
  </w:style>
  <w:style w:type="character" w:styleId="710">
    <w:name w:val="WW8Num5z0"/>
    <w:qFormat/>
  </w:style>
  <w:style w:type="character" w:styleId="711">
    <w:name w:val="WW8Num6z0"/>
    <w:qFormat/>
    <w:rPr>
      <w:rFonts w:cs="Times New Roman"/>
    </w:rPr>
  </w:style>
  <w:style w:type="character" w:styleId="712">
    <w:name w:val="WW8Num7z0"/>
    <w:qFormat/>
  </w:style>
  <w:style w:type="character" w:styleId="713">
    <w:name w:val="WW8Num7z1"/>
    <w:qFormat/>
  </w:style>
  <w:style w:type="character" w:styleId="714">
    <w:name w:val="WW8Num7z2"/>
    <w:qFormat/>
  </w:style>
  <w:style w:type="character" w:styleId="715">
    <w:name w:val="WW8Num7z3"/>
    <w:qFormat/>
  </w:style>
  <w:style w:type="character" w:styleId="716">
    <w:name w:val="WW8Num7z4"/>
    <w:qFormat/>
  </w:style>
  <w:style w:type="character" w:styleId="717">
    <w:name w:val="WW8Num7z5"/>
    <w:qFormat/>
  </w:style>
  <w:style w:type="character" w:styleId="718">
    <w:name w:val="WW8Num7z6"/>
    <w:qFormat/>
  </w:style>
  <w:style w:type="character" w:styleId="719">
    <w:name w:val="WW8Num7z7"/>
    <w:qFormat/>
  </w:style>
  <w:style w:type="character" w:styleId="720">
    <w:name w:val="WW8Num7z8"/>
    <w:qFormat/>
  </w:style>
  <w:style w:type="character" w:styleId="721">
    <w:name w:val="WW8Num8z0"/>
    <w:qFormat/>
    <w:rPr>
      <w:rFonts w:ascii="Symbol" w:hAnsi="Symbol" w:cs="Symbol"/>
    </w:rPr>
  </w:style>
  <w:style w:type="character" w:styleId="722">
    <w:name w:val="WW8Num8z1"/>
    <w:qFormat/>
    <w:rPr>
      <w:rFonts w:ascii="Courier New" w:hAnsi="Courier New" w:cs="Courier New"/>
    </w:rPr>
  </w:style>
  <w:style w:type="character" w:styleId="723">
    <w:name w:val="WW8Num8z2"/>
    <w:qFormat/>
    <w:rPr>
      <w:rFonts w:ascii="Wingdings" w:hAnsi="Wingdings" w:cs="Wingdings"/>
    </w:rPr>
  </w:style>
  <w:style w:type="character" w:styleId="724">
    <w:name w:val="WW8Num9z0"/>
    <w:qFormat/>
    <w:rPr>
      <w:rFonts w:cs="Times New Roman"/>
    </w:rPr>
  </w:style>
  <w:style w:type="character" w:styleId="725">
    <w:name w:val="WW8Num10z0"/>
    <w:qFormat/>
    <w:rPr>
      <w:rFonts w:ascii="Symbol" w:hAnsi="Symbol" w:cs="Symbol"/>
    </w:rPr>
  </w:style>
  <w:style w:type="character" w:styleId="726">
    <w:name w:val="WW8Num10z1"/>
    <w:qFormat/>
    <w:rPr>
      <w:rFonts w:ascii="Courier New" w:hAnsi="Courier New" w:cs="Courier New"/>
    </w:rPr>
  </w:style>
  <w:style w:type="character" w:styleId="727">
    <w:name w:val="WW8Num10z2"/>
    <w:qFormat/>
    <w:rPr>
      <w:rFonts w:ascii="Wingdings" w:hAnsi="Wingdings" w:cs="Wingdings"/>
    </w:rPr>
  </w:style>
  <w:style w:type="character" w:styleId="728">
    <w:name w:val="WW8Num11z0"/>
    <w:qFormat/>
    <w:rPr>
      <w:rFonts w:cs="Times New Roman"/>
    </w:rPr>
  </w:style>
  <w:style w:type="character" w:styleId="729">
    <w:name w:val="WW8Num12z0"/>
    <w:qFormat/>
    <w:rPr>
      <w:b w:val="0"/>
      <w:i w:val="0"/>
    </w:rPr>
  </w:style>
  <w:style w:type="character" w:styleId="730">
    <w:name w:val="WW8Num12z1"/>
    <w:qFormat/>
  </w:style>
  <w:style w:type="character" w:styleId="731">
    <w:name w:val="WW8Num13z0"/>
    <w:qFormat/>
    <w:rPr>
      <w:rFonts w:cs="Times New Roman"/>
    </w:rPr>
  </w:style>
  <w:style w:type="character" w:styleId="732">
    <w:name w:val="WW8Num14z0"/>
    <w:qFormat/>
    <w:rPr>
      <w:rFonts w:ascii="Symbol" w:hAnsi="Symbol" w:cs="Symbol"/>
    </w:rPr>
  </w:style>
  <w:style w:type="character" w:styleId="733">
    <w:name w:val="WW8Num14z1"/>
    <w:qFormat/>
    <w:rPr>
      <w:rFonts w:ascii="Courier New" w:hAnsi="Courier New" w:cs="Courier New"/>
    </w:rPr>
  </w:style>
  <w:style w:type="character" w:styleId="734">
    <w:name w:val="WW8Num14z2"/>
    <w:qFormat/>
    <w:rPr>
      <w:rFonts w:ascii="Wingdings" w:hAnsi="Wingdings" w:cs="Wingdings"/>
    </w:rPr>
  </w:style>
  <w:style w:type="character" w:styleId="735">
    <w:name w:val="WW8Num15z0"/>
    <w:qFormat/>
    <w:rPr>
      <w:rFonts w:ascii="Symbol" w:hAnsi="Symbol" w:cs="Symbol"/>
    </w:rPr>
  </w:style>
  <w:style w:type="character" w:styleId="736">
    <w:name w:val="WW8Num15z1"/>
    <w:qFormat/>
    <w:rPr>
      <w:rFonts w:ascii="Courier New" w:hAnsi="Courier New" w:cs="Courier New"/>
    </w:rPr>
  </w:style>
  <w:style w:type="character" w:styleId="737">
    <w:name w:val="WW8Num15z2"/>
    <w:qFormat/>
    <w:rPr>
      <w:rFonts w:ascii="Wingdings" w:hAnsi="Wingdings" w:cs="Wingdings"/>
    </w:rPr>
  </w:style>
  <w:style w:type="character" w:styleId="738">
    <w:name w:val="WW8Num16z0"/>
    <w:qFormat/>
  </w:style>
  <w:style w:type="character" w:styleId="739">
    <w:name w:val="WW8Num17z0"/>
    <w:qFormat/>
    <w:rPr>
      <w:rFonts w:cs="Times New Roman"/>
    </w:rPr>
  </w:style>
  <w:style w:type="character" w:styleId="740">
    <w:name w:val="WW8Num18z0"/>
    <w:qFormat/>
    <w:rPr>
      <w:rFonts w:cs="Times New Roman"/>
    </w:rPr>
  </w:style>
  <w:style w:type="character" w:styleId="741">
    <w:name w:val="WW8Num19z0"/>
    <w:qFormat/>
  </w:style>
  <w:style w:type="character" w:styleId="742">
    <w:name w:val="WW8Num20z0"/>
    <w:qFormat/>
    <w:rPr>
      <w:b w:val="0"/>
      <w:i w:val="0"/>
    </w:rPr>
  </w:style>
  <w:style w:type="character" w:styleId="743">
    <w:name w:val="WW8Num20z1"/>
    <w:qFormat/>
  </w:style>
  <w:style w:type="character" w:styleId="744">
    <w:name w:val="WW8Num21z0"/>
    <w:qFormat/>
    <w:rPr>
      <w:rFonts w:ascii="Symbol" w:hAnsi="Symbol" w:cs="Symbol"/>
    </w:rPr>
  </w:style>
  <w:style w:type="character" w:styleId="745">
    <w:name w:val="WW8Num21z1"/>
    <w:qFormat/>
    <w:rPr>
      <w:rFonts w:ascii="Courier New" w:hAnsi="Courier New" w:cs="Courier New"/>
    </w:rPr>
  </w:style>
  <w:style w:type="character" w:styleId="746">
    <w:name w:val="WW8Num21z2"/>
    <w:qFormat/>
    <w:rPr>
      <w:rFonts w:ascii="Wingdings" w:hAnsi="Wingdings" w:cs="Wingdings"/>
    </w:rPr>
  </w:style>
  <w:style w:type="character" w:styleId="747">
    <w:name w:val="WW8Num22z0"/>
    <w:qFormat/>
    <w:rPr>
      <w:rFonts w:cs="Times New Roman"/>
    </w:rPr>
  </w:style>
  <w:style w:type="character" w:styleId="748">
    <w:name w:val="WW8Num22z1"/>
    <w:qFormat/>
    <w:rPr>
      <w:rFonts w:cs="Times New Roman"/>
      <w:i w:val="0"/>
    </w:rPr>
  </w:style>
  <w:style w:type="character" w:styleId="749">
    <w:name w:val="WW8Num23z0"/>
    <w:qFormat/>
    <w:rPr>
      <w:b w:val="0"/>
      <w:i w:val="0"/>
    </w:rPr>
  </w:style>
  <w:style w:type="character" w:styleId="750">
    <w:name w:val="WW8Num23z1"/>
    <w:qFormat/>
  </w:style>
  <w:style w:type="character" w:styleId="751">
    <w:name w:val="WW8Num24z0"/>
    <w:qFormat/>
    <w:rPr>
      <w:rFonts w:ascii="Symbol" w:hAnsi="Symbol" w:cs="Symbol"/>
    </w:rPr>
  </w:style>
  <w:style w:type="character" w:styleId="752">
    <w:name w:val="WW8Num24z1"/>
    <w:qFormat/>
    <w:rPr>
      <w:rFonts w:ascii="Courier New" w:hAnsi="Courier New" w:cs="Courier New"/>
    </w:rPr>
  </w:style>
  <w:style w:type="character" w:styleId="753">
    <w:name w:val="WW8Num24z2"/>
    <w:qFormat/>
    <w:rPr>
      <w:rFonts w:ascii="Wingdings" w:hAnsi="Wingdings" w:cs="Wingdings"/>
    </w:rPr>
  </w:style>
  <w:style w:type="character" w:styleId="754">
    <w:name w:val="Основной шрифт абзаца1"/>
    <w:qFormat/>
  </w:style>
  <w:style w:type="character" w:styleId="755">
    <w:name w:val="Номер страницы"/>
    <w:basedOn w:val="754"/>
  </w:style>
  <w:style w:type="character" w:styleId="756">
    <w:name w:val="Font Style11"/>
    <w:basedOn w:val="754"/>
    <w:qFormat/>
    <w:rPr>
      <w:rFonts w:ascii="Times New Roman" w:hAnsi="Times New Roman" w:cs="Times New Roman"/>
      <w:sz w:val="26"/>
      <w:szCs w:val="26"/>
    </w:rPr>
  </w:style>
  <w:style w:type="character" w:styleId="757">
    <w:name w:val="Заголовок 1 Знак"/>
    <w:basedOn w:val="754"/>
    <w:qFormat/>
    <w:rPr>
      <w:rFonts w:ascii="Cambria" w:hAnsi="Cambria" w:cs="Cambria"/>
      <w:b/>
      <w:bCs/>
      <w:sz w:val="32"/>
      <w:szCs w:val="32"/>
      <w:lang w:val="en-US"/>
    </w:rPr>
  </w:style>
  <w:style w:type="character" w:styleId="758">
    <w:name w:val="Название Знак"/>
    <w:basedOn w:val="754"/>
    <w:qFormat/>
    <w:rPr>
      <w:bCs/>
      <w:sz w:val="28"/>
      <w:szCs w:val="28"/>
      <w:lang w:val="en-US"/>
    </w:rPr>
  </w:style>
  <w:style w:type="character" w:styleId="759">
    <w:name w:val="Выделение жирным"/>
    <w:basedOn w:val="754"/>
    <w:qFormat/>
    <w:rPr>
      <w:rFonts w:cs="Times New Roman"/>
      <w:sz w:val="28"/>
    </w:rPr>
  </w:style>
  <w:style w:type="character" w:styleId="760">
    <w:name w:val="apple-converted-space"/>
    <w:basedOn w:val="754"/>
    <w:qFormat/>
  </w:style>
  <w:style w:type="character" w:styleId="761">
    <w:name w:val="Посещённая гиперссылка"/>
    <w:basedOn w:val="754"/>
    <w:rPr>
      <w:color w:val="800080"/>
      <w:u w:val="single"/>
    </w:rPr>
  </w:style>
  <w:style w:type="character" w:styleId="762">
    <w:name w:val="Текст сноски Знак"/>
    <w:basedOn w:val="754"/>
    <w:qFormat/>
  </w:style>
  <w:style w:type="character" w:styleId="763">
    <w:name w:val="Символ сноски"/>
    <w:basedOn w:val="754"/>
    <w:qFormat/>
    <w:rPr>
      <w:vertAlign w:val="superscript"/>
    </w:rPr>
  </w:style>
  <w:style w:type="character" w:styleId="764">
    <w:name w:val="field-content"/>
    <w:basedOn w:val="754"/>
    <w:qFormat/>
  </w:style>
  <w:style w:type="character" w:styleId="765" w:default="1">
    <w:name w:val="Default Paragraph Font"/>
    <w:uiPriority w:val="1"/>
    <w:semiHidden/>
    <w:unhideWhenUsed/>
    <w:qFormat/>
  </w:style>
  <w:style w:type="paragraph" w:styleId="766">
    <w:name w:val="Заголовок"/>
    <w:basedOn w:val="660"/>
    <w:next w:val="659"/>
    <w:qFormat/>
    <w:pPr>
      <w:numPr>
        <w:ilvl w:val="0"/>
        <w:numId w:val="0"/>
      </w:numPr>
      <w:ind w:left="884" w:right="0" w:hanging="851"/>
      <w:jc w:val="both"/>
      <w:spacing w:before="0" w:after="0"/>
      <w:outlineLvl w:val="9"/>
    </w:pPr>
    <w:rPr>
      <w:rFonts w:ascii="Times New Roman" w:hAnsi="Times New Roman" w:cs="Times New Roman"/>
      <w:b w:val="0"/>
      <w:sz w:val="28"/>
      <w:szCs w:val="28"/>
    </w:rPr>
  </w:style>
  <w:style w:type="paragraph" w:styleId="767">
    <w:name w:val="Body Text"/>
    <w:basedOn w:val="659"/>
    <w:pPr>
      <w:spacing w:before="0" w:after="140" w:line="276" w:lineRule="auto"/>
    </w:pPr>
  </w:style>
  <w:style w:type="paragraph" w:styleId="768">
    <w:name w:val="List"/>
    <w:basedOn w:val="767"/>
    <w:rPr>
      <w:rFonts w:cs="Arial"/>
    </w:rPr>
  </w:style>
  <w:style w:type="paragraph" w:styleId="769">
    <w:name w:val="Caption"/>
    <w:basedOn w:val="659"/>
    <w:link w:val="689"/>
    <w:uiPriority w:val="35"/>
    <w:semiHidden/>
    <w:unhideWhenUsed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70">
    <w:name w:val="Указатель"/>
    <w:basedOn w:val="659"/>
    <w:qFormat/>
    <w:pPr>
      <w:suppressLineNumbers/>
    </w:pPr>
    <w:rPr>
      <w:rFonts w:cs="Arial"/>
      <w:lang w:val="en-US" w:eastAsia="en-US" w:bidi="en-US"/>
    </w:rPr>
  </w:style>
  <w:style w:type="paragraph" w:styleId="771">
    <w:name w:val="List Paragraph"/>
    <w:basedOn w:val="659"/>
    <w:uiPriority w:val="34"/>
    <w:qFormat/>
    <w:pPr>
      <w:contextualSpacing/>
      <w:ind w:left="720" w:firstLine="0"/>
      <w:spacing w:before="0" w:after="0"/>
    </w:pPr>
  </w:style>
  <w:style w:type="paragraph" w:styleId="77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73">
    <w:name w:val="Title"/>
    <w:basedOn w:val="659"/>
    <w:next w:val="65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4">
    <w:name w:val="Subtitle"/>
    <w:basedOn w:val="659"/>
    <w:next w:val="659"/>
    <w:link w:val="684"/>
    <w:uiPriority w:val="11"/>
    <w:qFormat/>
    <w:pPr>
      <w:spacing w:before="200" w:after="200"/>
    </w:pPr>
    <w:rPr>
      <w:sz w:val="24"/>
      <w:szCs w:val="24"/>
    </w:rPr>
  </w:style>
  <w:style w:type="paragraph" w:styleId="775">
    <w:name w:val="Quote"/>
    <w:basedOn w:val="659"/>
    <w:next w:val="659"/>
    <w:link w:val="685"/>
    <w:uiPriority w:val="29"/>
    <w:qFormat/>
    <w:pPr>
      <w:ind w:left="720" w:right="720" w:firstLine="0"/>
    </w:pPr>
    <w:rPr>
      <w:i/>
    </w:rPr>
  </w:style>
  <w:style w:type="paragraph" w:styleId="776">
    <w:name w:val="Intense Quote"/>
    <w:basedOn w:val="659"/>
    <w:next w:val="659"/>
    <w:link w:val="686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7">
    <w:name w:val="Колонтитул"/>
    <w:basedOn w:val="659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78">
    <w:name w:val="Header"/>
    <w:basedOn w:val="659"/>
    <w:link w:val="687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79">
    <w:name w:val="Footer"/>
    <w:basedOn w:val="659"/>
    <w:link w:val="68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80">
    <w:name w:val="footnote text"/>
    <w:basedOn w:val="659"/>
    <w:link w:val="690"/>
    <w:uiPriority w:val="99"/>
    <w:semiHidden/>
    <w:unhideWhenUsed/>
    <w:rPr>
      <w:sz w:val="20"/>
      <w:szCs w:val="20"/>
    </w:rPr>
  </w:style>
  <w:style w:type="paragraph" w:styleId="781">
    <w:name w:val="endnote text"/>
    <w:basedOn w:val="659"/>
    <w:link w:val="69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82">
    <w:name w:val="toc 1"/>
    <w:basedOn w:val="659"/>
    <w:next w:val="659"/>
    <w:uiPriority w:val="39"/>
    <w:unhideWhenUsed/>
    <w:pPr>
      <w:ind w:left="0" w:right="0" w:firstLine="0"/>
      <w:spacing w:before="0" w:after="57"/>
    </w:pPr>
  </w:style>
  <w:style w:type="paragraph" w:styleId="783">
    <w:name w:val="toc 2"/>
    <w:basedOn w:val="659"/>
    <w:next w:val="659"/>
    <w:uiPriority w:val="39"/>
    <w:unhideWhenUsed/>
    <w:pPr>
      <w:ind w:left="283" w:right="0" w:firstLine="0"/>
      <w:spacing w:before="0" w:after="57"/>
    </w:pPr>
  </w:style>
  <w:style w:type="paragraph" w:styleId="784">
    <w:name w:val="toc 3"/>
    <w:basedOn w:val="659"/>
    <w:next w:val="659"/>
    <w:uiPriority w:val="39"/>
    <w:unhideWhenUsed/>
    <w:pPr>
      <w:ind w:left="567" w:right="0" w:firstLine="0"/>
      <w:spacing w:before="0" w:after="57"/>
    </w:pPr>
  </w:style>
  <w:style w:type="paragraph" w:styleId="785">
    <w:name w:val="toc 4"/>
    <w:basedOn w:val="659"/>
    <w:next w:val="659"/>
    <w:uiPriority w:val="39"/>
    <w:unhideWhenUsed/>
    <w:pPr>
      <w:ind w:left="850" w:right="0" w:firstLine="0"/>
      <w:spacing w:before="0" w:after="57"/>
    </w:pPr>
  </w:style>
  <w:style w:type="paragraph" w:styleId="786">
    <w:name w:val="toc 5"/>
    <w:basedOn w:val="659"/>
    <w:next w:val="659"/>
    <w:uiPriority w:val="39"/>
    <w:unhideWhenUsed/>
    <w:pPr>
      <w:ind w:left="1134" w:right="0" w:firstLine="0"/>
      <w:spacing w:before="0" w:after="57"/>
    </w:pPr>
  </w:style>
  <w:style w:type="paragraph" w:styleId="787">
    <w:name w:val="toc 6"/>
    <w:basedOn w:val="659"/>
    <w:next w:val="659"/>
    <w:uiPriority w:val="39"/>
    <w:unhideWhenUsed/>
    <w:pPr>
      <w:ind w:left="1417" w:right="0" w:firstLine="0"/>
      <w:spacing w:before="0" w:after="57"/>
    </w:pPr>
  </w:style>
  <w:style w:type="paragraph" w:styleId="788">
    <w:name w:val="toc 7"/>
    <w:basedOn w:val="659"/>
    <w:next w:val="659"/>
    <w:uiPriority w:val="39"/>
    <w:unhideWhenUsed/>
    <w:pPr>
      <w:ind w:left="1701" w:right="0" w:firstLine="0"/>
      <w:spacing w:before="0" w:after="57"/>
    </w:pPr>
  </w:style>
  <w:style w:type="paragraph" w:styleId="789">
    <w:name w:val="toc 8"/>
    <w:basedOn w:val="659"/>
    <w:next w:val="659"/>
    <w:uiPriority w:val="39"/>
    <w:unhideWhenUsed/>
    <w:pPr>
      <w:ind w:left="1984" w:right="0" w:firstLine="0"/>
      <w:spacing w:before="0" w:after="57"/>
    </w:pPr>
  </w:style>
  <w:style w:type="paragraph" w:styleId="790">
    <w:name w:val="toc 9"/>
    <w:basedOn w:val="659"/>
    <w:next w:val="659"/>
    <w:uiPriority w:val="39"/>
    <w:unhideWhenUsed/>
    <w:pPr>
      <w:ind w:left="2268" w:right="0" w:firstLine="0"/>
      <w:spacing w:before="0" w:after="57"/>
    </w:pPr>
  </w:style>
  <w:style w:type="paragraph" w:styleId="791">
    <w:name w:val="Index Heading"/>
    <w:basedOn w:val="766"/>
  </w:style>
  <w:style w:type="paragraph" w:styleId="792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93">
    <w:name w:val="table of figures"/>
    <w:basedOn w:val="659"/>
    <w:next w:val="659"/>
    <w:uiPriority w:val="99"/>
    <w:unhideWhenUsed/>
    <w:qFormat/>
    <w:pPr>
      <w:spacing w:before="0" w:after="0" w:afterAutospacing="0"/>
    </w:pPr>
  </w:style>
  <w:style w:type="paragraph" w:styleId="794">
    <w:name w:val="Название объекта"/>
    <w:basedOn w:val="659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5">
    <w:name w:val="Указатель4"/>
    <w:basedOn w:val="659"/>
    <w:qFormat/>
    <w:pPr>
      <w:suppressLineNumbers/>
    </w:pPr>
    <w:rPr>
      <w:rFonts w:cs="Arial"/>
      <w:lang w:val="en-US" w:bidi="en-US"/>
    </w:rPr>
  </w:style>
  <w:style w:type="paragraph" w:styleId="796">
    <w:name w:val="Название объекта3"/>
    <w:basedOn w:val="659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7">
    <w:name w:val="Указатель3"/>
    <w:basedOn w:val="659"/>
    <w:qFormat/>
    <w:pPr>
      <w:suppressLineNumbers/>
    </w:pPr>
    <w:rPr>
      <w:rFonts w:cs="Arial"/>
      <w:lang w:val="en-US" w:bidi="en-US"/>
    </w:rPr>
  </w:style>
  <w:style w:type="paragraph" w:styleId="798">
    <w:name w:val="Название объекта2"/>
    <w:basedOn w:val="659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9">
    <w:name w:val="Указатель2"/>
    <w:basedOn w:val="659"/>
    <w:qFormat/>
    <w:pPr>
      <w:suppressLineNumbers/>
    </w:pPr>
    <w:rPr>
      <w:rFonts w:cs="Arial"/>
    </w:rPr>
  </w:style>
  <w:style w:type="paragraph" w:styleId="800">
    <w:name w:val="Название объекта1"/>
    <w:basedOn w:val="659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01">
    <w:name w:val="Указатель1"/>
    <w:basedOn w:val="659"/>
    <w:qFormat/>
    <w:pPr>
      <w:suppressLineNumbers/>
    </w:pPr>
    <w:rPr>
      <w:rFonts w:cs="Arial"/>
    </w:rPr>
  </w:style>
  <w:style w:type="paragraph" w:styleId="802">
    <w:name w:val="ConsPlusTitle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803">
    <w:name w:val="Style3"/>
    <w:basedOn w:val="659"/>
    <w:qFormat/>
    <w:pPr>
      <w:ind w:left="0" w:right="0" w:firstLine="547"/>
      <w:jc w:val="both"/>
      <w:spacing w:line="322" w:lineRule="exact"/>
      <w:widowControl w:val="off"/>
    </w:pPr>
  </w:style>
  <w:style w:type="paragraph" w:styleId="804">
    <w:name w:val="Style6"/>
    <w:basedOn w:val="659"/>
    <w:qFormat/>
    <w:pPr>
      <w:ind w:left="0" w:right="0" w:firstLine="730"/>
      <w:jc w:val="both"/>
      <w:spacing w:line="326" w:lineRule="exact"/>
      <w:widowControl w:val="off"/>
    </w:pPr>
  </w:style>
  <w:style w:type="paragraph" w:styleId="805">
    <w:name w:val="Style7"/>
    <w:basedOn w:val="659"/>
    <w:qFormat/>
    <w:pPr>
      <w:ind w:left="0" w:right="0" w:hanging="346"/>
      <w:jc w:val="both"/>
      <w:spacing w:line="326" w:lineRule="exact"/>
      <w:widowControl w:val="off"/>
    </w:pPr>
  </w:style>
  <w:style w:type="paragraph" w:styleId="806">
    <w:name w:val="Style5"/>
    <w:basedOn w:val="659"/>
    <w:qFormat/>
    <w:pPr>
      <w:ind w:left="0" w:right="0" w:firstLine="701"/>
      <w:spacing w:line="324" w:lineRule="exact"/>
      <w:widowControl w:val="off"/>
    </w:pPr>
  </w:style>
  <w:style w:type="paragraph" w:styleId="807">
    <w:name w:val="Текст выноски"/>
    <w:basedOn w:val="659"/>
    <w:qFormat/>
    <w:rPr>
      <w:rFonts w:ascii="Tahoma" w:hAnsi="Tahoma" w:cs="Tahoma"/>
      <w:sz w:val="16"/>
      <w:szCs w:val="16"/>
    </w:rPr>
  </w:style>
  <w:style w:type="paragraph" w:styleId="808">
    <w:name w:val="Абзац списка"/>
    <w:basedOn w:val="659"/>
    <w:qFormat/>
    <w:pPr>
      <w:contextualSpacing/>
      <w:ind w:left="720" w:right="0" w:firstLine="0"/>
      <w:spacing w:before="0" w:after="0"/>
    </w:pPr>
  </w:style>
  <w:style w:type="paragraph" w:styleId="809">
    <w:name w:val="Название1"/>
    <w:basedOn w:val="766"/>
    <w:qFormat/>
    <w:pPr>
      <w:ind w:left="0" w:right="0" w:firstLine="0"/>
      <w:jc w:val="center"/>
    </w:pPr>
    <w:rPr>
      <w:rFonts w:ascii="Cambria" w:hAnsi="Cambria" w:cs="Cambria"/>
      <w:b/>
      <w:lang w:val="ru-RU"/>
    </w:rPr>
  </w:style>
  <w:style w:type="paragraph" w:styleId="810">
    <w:name w:val="ConsPlus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11">
    <w:name w:val="ConsDTNormal"/>
    <w:qFormat/>
    <w:pPr>
      <w:jc w:val="both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12">
    <w:name w:val="Обычный (веб)"/>
    <w:basedOn w:val="659"/>
    <w:qFormat/>
    <w:pPr>
      <w:spacing w:before="280" w:after="280"/>
    </w:pPr>
  </w:style>
  <w:style w:type="paragraph" w:styleId="813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numbering" w:styleId="814" w:default="1">
    <w:name w:val="No List"/>
    <w:uiPriority w:val="99"/>
    <w:semiHidden/>
    <w:unhideWhenUsed/>
    <w:qFormat/>
  </w:style>
  <w:style w:type="table" w:styleId="815">
    <w:name w:val="Table Grid"/>
    <w:basedOn w:val="94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6">
    <w:name w:val="Table Grid Light"/>
    <w:basedOn w:val="94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Plain Table 1"/>
    <w:basedOn w:val="94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8">
    <w:name w:val="Plain Table 2"/>
    <w:basedOn w:val="94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9">
    <w:name w:val="Plain Table 3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0">
    <w:name w:val="Plain Table 4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Plain Table 5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2">
    <w:name w:val="Grid Table 1 Light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4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4">
    <w:name w:val="Grid Table 4 - Accent 1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Grid Table 4 - Accent 2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46">
    <w:name w:val="Grid Table 4 - Accent 3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47">
    <w:name w:val="Grid Table 4 - Accent 4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48">
    <w:name w:val="Grid Table 4 - Accent 5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9">
    <w:name w:val="Grid Table 4 - Accent 6"/>
    <w:basedOn w:val="9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0">
    <w:name w:val="Grid Table 5 Dark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54">
    <w:name w:val="Grid Table 5 Dark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55">
    <w:name w:val="Grid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56">
    <w:name w:val="Grid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57">
    <w:name w:val="Grid Table 6 Colorful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58">
    <w:name w:val="Grid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59">
    <w:name w:val="Grid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60">
    <w:name w:val="Grid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61">
    <w:name w:val="Grid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62">
    <w:name w:val="Grid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63">
    <w:name w:val="Grid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64">
    <w:name w:val="Grid Table 7 Colorful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1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2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3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4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5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6"/>
    <w:basedOn w:val="9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9">
    <w:name w:val="List Table 2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80">
    <w:name w:val="List Table 2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81">
    <w:name w:val="List Table 2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82">
    <w:name w:val="List Table 2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83">
    <w:name w:val="List Table 2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84">
    <w:name w:val="List Table 2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85">
    <w:name w:val="List Table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5 Dark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0">
    <w:name w:val="List Table 5 Dark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1">
    <w:name w:val="List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2">
    <w:name w:val="List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3">
    <w:name w:val="List Table 5 Dark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4">
    <w:name w:val="List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5">
    <w:name w:val="List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6">
    <w:name w:val="List Table 6 Colorful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7">
    <w:name w:val="List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8">
    <w:name w:val="List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09">
    <w:name w:val="List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10">
    <w:name w:val="List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11">
    <w:name w:val="List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12">
    <w:name w:val="List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13">
    <w:name w:val="List Table 7 Colorful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14">
    <w:name w:val="List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15">
    <w:name w:val="List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16">
    <w:name w:val="List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17">
    <w:name w:val="List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18">
    <w:name w:val="List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19">
    <w:name w:val="List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20">
    <w:name w:val="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21">
    <w:name w:val="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22">
    <w:name w:val="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23">
    <w:name w:val="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24">
    <w:name w:val="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25">
    <w:name w:val="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26">
    <w:name w:val="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27">
    <w:name w:val="Bordered &amp; 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28">
    <w:name w:val="Bordered &amp; 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29">
    <w:name w:val="Bordered &amp; 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30">
    <w:name w:val="Bordered &amp; 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31">
    <w:name w:val="Bordered &amp; 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32">
    <w:name w:val="Bordered &amp; 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33">
    <w:name w:val="Bordered &amp; 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34">
    <w:name w:val="Bordered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5">
    <w:name w:val="Bordered - Accent 1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6">
    <w:name w:val="Bordered - Accent 2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37">
    <w:name w:val="Bordered - Accent 3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38">
    <w:name w:val="Bordered - Accent 4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39">
    <w:name w:val="Bordered - Accent 5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40">
    <w:name w:val="Bordered - Accent 6"/>
    <w:basedOn w:val="9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41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dc:description/>
  <dc:language>ru-RU</dc:language>
  <cp:lastModifiedBy>e.tsukanova</cp:lastModifiedBy>
  <cp:revision>30</cp:revision>
  <dcterms:created xsi:type="dcterms:W3CDTF">2014-01-17T10:35:00Z</dcterms:created>
  <dcterms:modified xsi:type="dcterms:W3CDTF">2026-06-11T09:48:53Z</dcterms:modified>
</cp:coreProperties>
</file>