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36"/>
          <w:szCs w:val="26"/>
        </w:rPr>
      </w:pPr>
    </w:p>
    <w:p w:rsidR="006E3410" w:rsidRDefault="006E3410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Cs w:val="26"/>
        </w:rPr>
      </w:pPr>
    </w:p>
    <w:p w:rsidR="006E3410" w:rsidRDefault="00ED5729">
      <w:pPr>
        <w:tabs>
          <w:tab w:val="left" w:pos="4111"/>
        </w:tabs>
        <w:spacing w:after="0" w:line="240" w:lineRule="auto"/>
        <w:ind w:left="142" w:right="55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размера платы     за предоставление мест на ярмарках для продажи товаров (выполнения работ, оказания услуг), организуемых Администрацией города Челябинска</w:t>
      </w:r>
    </w:p>
    <w:p w:rsidR="006E3410" w:rsidRDefault="006E3410">
      <w:pPr>
        <w:spacing w:after="0" w:line="360" w:lineRule="auto"/>
        <w:ind w:left="142" w:right="6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6E3410">
      <w:pPr>
        <w:spacing w:after="0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ED5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 131-ФЗ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«Об общих принципах организации местного самоуправления в Российской Федерации», Федеральным законом от 28.12.2009 № 381-ФЗ «Об основах государственного регулирования торговой деятельности в Российской Федерации», постановлением Правительства Челябинс</w:t>
      </w:r>
      <w:r>
        <w:rPr>
          <w:rFonts w:ascii="Times New Roman" w:eastAsia="Times New Roman" w:hAnsi="Times New Roman" w:cs="Times New Roman"/>
          <w:sz w:val="28"/>
          <w:szCs w:val="28"/>
        </w:rPr>
        <w:t>кой области                            от 16.02.2011 № 31-П «О Положении о порядке организации ярмарок                         и продажи товаров на них и требованиях к организации продажи товаров (выполнению работ, оказанию услуг) на ярмарках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области», постановлением Администрации города Челябинска от 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  .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000-п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«Об утверждении Порядка предоставления мест на ярмарках для продажи товаров (выполнения работ, оказания услуг), организуемых Администрацией города Челябинска», пос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тановлением Администрации города Челябинска от 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2  </w:t>
      </w:r>
      <w:r>
        <w:rPr>
          <w:rFonts w:ascii="Times New Roman" w:eastAsia="Times New Roman" w:hAnsi="Times New Roman" w:cs="Times New Roman"/>
          <w:sz w:val="28"/>
          <w:szCs w:val="28"/>
        </w:rPr>
        <w:t>.    .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000-п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«Об утверждении методики расчета платы за предоставление мест на ярмарках для продажи товаров (выполнения работ, оказания услуг), организуемых Администрацией города Челябинска» </w:t>
      </w:r>
    </w:p>
    <w:p w:rsidR="006E3410" w:rsidRDefault="006E3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ED5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</w:t>
      </w:r>
      <w:r>
        <w:rPr>
          <w:rFonts w:ascii="Times New Roman" w:eastAsia="Times New Roman" w:hAnsi="Times New Roman" w:cs="Times New Roman"/>
          <w:sz w:val="28"/>
          <w:szCs w:val="28"/>
        </w:rPr>
        <w:t>ВЛЯЮ:</w:t>
      </w:r>
    </w:p>
    <w:p w:rsidR="006E3410" w:rsidRDefault="006E3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ED5729">
      <w:pPr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Установить размер платы за предоставление мест на ярмарках для продажи товаров (выполнения работ, оказания услуг), организуемых Администрацией города Челябинска, согласно приложению к настоящему постановлению.</w:t>
      </w:r>
    </w:p>
    <w:p w:rsidR="006E3410" w:rsidRDefault="00ED5729">
      <w:pPr>
        <w:widowControl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Освободить от внесения платы за предоставление мест на ярмарках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продажи товаров (выполнения работ, оказания услуг), организуемых Администрацией города Челябинска, следующие категории граждан: </w:t>
      </w:r>
    </w:p>
    <w:p w:rsidR="006E3410" w:rsidRDefault="00ED5729">
      <w:pPr>
        <w:pStyle w:val="aa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пенсионеры, осуществляющие торговлю продукцией, произвед</w:t>
      </w:r>
      <w:r>
        <w:rPr>
          <w:rFonts w:ascii="Times New Roman" w:hAnsi="Times New Roman" w:cs="Times New Roman"/>
          <w:sz w:val="28"/>
          <w:szCs w:val="28"/>
        </w:rPr>
        <w:t>енной (выращенной) в личном подсобном хозяйстве, на садовом, огородном  участках, находящихся на территории Российской Федерации, при наличии                пенсионного удостоверения и документа, выданного соответствующим органом местного самоуправления, п</w:t>
      </w:r>
      <w:r>
        <w:rPr>
          <w:rFonts w:ascii="Times New Roman" w:hAnsi="Times New Roman" w:cs="Times New Roman"/>
          <w:sz w:val="28"/>
          <w:szCs w:val="28"/>
        </w:rPr>
        <w:t>равлением садоводческого, огороднического или дачного некоммерческого объединения граждан, подтверждающего, что продаваемая гражданином продукция произведена на принадлежащем (принадлежащих) ему земельном участке (участках), используемом (используемых) для</w:t>
      </w:r>
      <w:r>
        <w:rPr>
          <w:rFonts w:ascii="Times New Roman" w:hAnsi="Times New Roman" w:cs="Times New Roman"/>
          <w:sz w:val="28"/>
          <w:szCs w:val="28"/>
        </w:rPr>
        <w:t xml:space="preserve"> ведения личного подсобного хозяйства, садоводства, огородничества, животноводства;</w:t>
      </w:r>
    </w:p>
    <w:p w:rsidR="006E3410" w:rsidRDefault="00ED5729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инвалиды при наличии справки, подтверждающей установление инвалидности.</w:t>
      </w:r>
    </w:p>
    <w:p w:rsidR="006E3410" w:rsidRDefault="00ED5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Предоставлять льготу в виде скидки в размере 30 процентов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за предоставление мест на ярм</w:t>
      </w:r>
      <w:r>
        <w:rPr>
          <w:rFonts w:ascii="Times New Roman" w:eastAsia="Times New Roman" w:hAnsi="Times New Roman" w:cs="Times New Roman"/>
          <w:sz w:val="28"/>
          <w:szCs w:val="28"/>
        </w:rPr>
        <w:t>арках для продажи товаров (выполнения работ, оказания услуг), организуемых Администрацией города Челябинска,</w:t>
      </w:r>
      <w:r>
        <w:rPr>
          <w:rFonts w:ascii="Times New Roman" w:hAnsi="Times New Roman" w:cs="Times New Roman"/>
          <w:sz w:val="28"/>
          <w:szCs w:val="28"/>
        </w:rPr>
        <w:t xml:space="preserve"> гражданам, проживающим в Челябинской области и осуществляющим торговлю продукцией, произведенной (выращенной) в личном подсобном хозяйстве, на садо</w:t>
      </w:r>
      <w:r>
        <w:rPr>
          <w:rFonts w:ascii="Times New Roman" w:hAnsi="Times New Roman" w:cs="Times New Roman"/>
          <w:sz w:val="28"/>
          <w:szCs w:val="28"/>
        </w:rPr>
        <w:t>вом, огородном  участках, находящихся на территории Российской Федерации, при наличии документа, выданного соответствующим органом местного самоуправления, правлением садоводческого, огороднического или дачного некоммерческого объединения граждан, подтверж</w:t>
      </w:r>
      <w:r>
        <w:rPr>
          <w:rFonts w:ascii="Times New Roman" w:hAnsi="Times New Roman" w:cs="Times New Roman"/>
          <w:sz w:val="28"/>
          <w:szCs w:val="28"/>
        </w:rPr>
        <w:t>дающего, что продаваемая гражданином продукция произведена на принадлежащем (принадлежащих) ему земельном участке (участках), используемом (используемых) для ведения личного подсобного хозяйства, садоводства, огородничества, животноводства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3410" w:rsidRDefault="00ED5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Обеспечить н</w:t>
      </w:r>
      <w:r>
        <w:rPr>
          <w:rFonts w:ascii="Times New Roman" w:eastAsia="Times New Roman" w:hAnsi="Times New Roman" w:cs="Times New Roman"/>
          <w:sz w:val="28"/>
          <w:szCs w:val="28"/>
        </w:rPr>
        <w:t>аличие на ярмарках для продажи товаров                (выполнения работ, оказания услуг), организуемых Администрацией города Челябинска:</w:t>
      </w:r>
    </w:p>
    <w:p w:rsidR="006E3410" w:rsidRDefault="00ED5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мест для предоставления гражданам для продажи товаров (выполнения работ, оказания услуг) на ярмарке без взимания пла</w:t>
      </w:r>
      <w:r>
        <w:rPr>
          <w:rFonts w:ascii="Times New Roman" w:eastAsia="Times New Roman" w:hAnsi="Times New Roman" w:cs="Times New Roman"/>
          <w:sz w:val="28"/>
          <w:szCs w:val="28"/>
        </w:rPr>
        <w:t>ты в соответствии с пунктом 2 настоящего постановления, в количестве не менее 20 процентов             от общего количества мест на ярмарке, но не менее одного места;</w:t>
      </w:r>
    </w:p>
    <w:p w:rsidR="006E3410" w:rsidRDefault="00ED5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мест для предоставления на платной основе гражданам для продажи товаров (выполнения ра</w:t>
      </w:r>
      <w:r>
        <w:rPr>
          <w:rFonts w:ascii="Times New Roman" w:eastAsia="Times New Roman" w:hAnsi="Times New Roman" w:cs="Times New Roman"/>
          <w:sz w:val="28"/>
          <w:szCs w:val="28"/>
        </w:rPr>
        <w:t>бот, оказания услуг) на ярмарке с учетом льготы, предоставляемой на основании пункта 3 настоящего постановления, в количестве не менее 10 процентов от общего количества мест на ярмарке,              но не менее одного места.</w:t>
      </w:r>
    </w:p>
    <w:p w:rsidR="006E3410" w:rsidRDefault="00ED5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Установить, что места на ярм</w:t>
      </w:r>
      <w:r>
        <w:rPr>
          <w:rFonts w:ascii="Times New Roman" w:eastAsia="Times New Roman" w:hAnsi="Times New Roman" w:cs="Times New Roman"/>
          <w:sz w:val="28"/>
          <w:szCs w:val="28"/>
        </w:rPr>
        <w:t>арках для продажи товаров (выполнения работ, оказания услуг), организуемых Администрацией города Челябинска, предоставляются гражданам без взимания платы в соответствии с пунктом 2 настоящего постановления или на платной основе с учетом льготы, 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емой на основании пункта 3 настоящего постановления, только           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из числа свободных мест на ярмарке, сформированных в соответствии с пунктом 4 настоящего постановления.</w:t>
      </w:r>
    </w:p>
    <w:p w:rsidR="006E3410" w:rsidRDefault="00ED5729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/>
          <w:sz w:val="28"/>
          <w:szCs w:val="28"/>
        </w:rPr>
        <w:t xml:space="preserve">Управлению информационной политики Администрации города Челябинска (Сафонов </w:t>
      </w:r>
      <w:r>
        <w:rPr>
          <w:rFonts w:ascii="Times New Roman" w:hAnsi="Times New Roman"/>
          <w:sz w:val="28"/>
          <w:szCs w:val="28"/>
        </w:rPr>
        <w:t>В. 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6E3410" w:rsidRDefault="00ED57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Внести настоящее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в раздел 8 «Торговое и бытовое обслуживание населения» нормативной правовой базы местного самоуправления города Челябинска.</w:t>
      </w:r>
    </w:p>
    <w:p w:rsidR="006E3410" w:rsidRDefault="00ED572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>
        <w:rPr>
          <w:rFonts w:ascii="Times New Roman" w:hAnsi="Times New Roman"/>
          <w:spacing w:val="-6"/>
          <w:sz w:val="28"/>
          <w:szCs w:val="28"/>
        </w:rPr>
        <w:t>Контроль за исполнением настоящего постановления возложить на заместителя Главы города по правовым и имущественным</w:t>
      </w:r>
      <w:r>
        <w:rPr>
          <w:rFonts w:ascii="Times New Roman" w:hAnsi="Times New Roman"/>
          <w:spacing w:val="-6"/>
          <w:sz w:val="28"/>
          <w:szCs w:val="28"/>
        </w:rPr>
        <w:t xml:space="preserve"> вопросам Елистратова В. А., заместителя Главы города по экономике и финансам Мурзину Е. В.</w:t>
      </w:r>
    </w:p>
    <w:p w:rsidR="006E3410" w:rsidRDefault="00ED572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9. Настоящее постановление вступает в силу с момента его опубликования.</w:t>
      </w:r>
    </w:p>
    <w:p w:rsidR="006E3410" w:rsidRDefault="006E34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6E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6E3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ED5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города Челябинска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Е. Н. Тефтелев</w:t>
      </w: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2"/>
          <w:szCs w:val="26"/>
        </w:rPr>
      </w:pPr>
    </w:p>
    <w:p w:rsidR="006E3410" w:rsidRDefault="006E3410">
      <w:pPr>
        <w:spacing w:after="0" w:line="259" w:lineRule="auto"/>
        <w:ind w:right="5"/>
        <w:rPr>
          <w:rFonts w:ascii="Times New Roman" w:eastAsia="Times New Roman" w:hAnsi="Times New Roman" w:cs="Times New Roman"/>
          <w:sz w:val="12"/>
          <w:szCs w:val="26"/>
        </w:rPr>
      </w:pPr>
    </w:p>
    <w:p w:rsidR="006E3410" w:rsidRDefault="00ED5729">
      <w:pPr>
        <w:spacing w:after="0" w:line="259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В. Раджабова</w:t>
      </w:r>
    </w:p>
    <w:p w:rsidR="006E3410" w:rsidRDefault="00ED5729">
      <w:pPr>
        <w:spacing w:after="0" w:line="259" w:lineRule="auto"/>
        <w:ind w:right="5"/>
        <w:rPr>
          <w:rFonts w:ascii="Times New Roman" w:eastAsia="Times New Roman" w:hAnsi="Times New Roman" w:cs="Times New Roman"/>
          <w:sz w:val="24"/>
          <w:szCs w:val="24"/>
        </w:rPr>
        <w:sectPr w:rsidR="006E3410">
          <w:headerReference w:type="default" r:id="rId9"/>
          <w:pgSz w:w="11906" w:h="16838"/>
          <w:pgMar w:top="1134" w:right="567" w:bottom="1134" w:left="1701" w:header="568" w:footer="0" w:gutter="0"/>
          <w:cols w:space="720"/>
          <w:formProt w:val="0"/>
          <w:titlePg/>
          <w:docGrid w:linePitch="360" w:charSpace="-204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263 15 48</w:t>
      </w:r>
    </w:p>
    <w:p w:rsidR="006E3410" w:rsidRDefault="00ED5729">
      <w:pPr>
        <w:tabs>
          <w:tab w:val="left" w:pos="4962"/>
          <w:tab w:val="right" w:pos="9638"/>
        </w:tabs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Приложение</w:t>
      </w:r>
    </w:p>
    <w:p w:rsidR="006E3410" w:rsidRDefault="006E3410">
      <w:pPr>
        <w:tabs>
          <w:tab w:val="left" w:pos="4962"/>
        </w:tabs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E3410" w:rsidRDefault="00ED5729">
      <w:pPr>
        <w:tabs>
          <w:tab w:val="left" w:pos="4962"/>
        </w:tabs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к постановлению Администрации</w:t>
      </w:r>
    </w:p>
    <w:p w:rsidR="006E3410" w:rsidRDefault="00ED5729">
      <w:pPr>
        <w:tabs>
          <w:tab w:val="left" w:pos="4962"/>
          <w:tab w:val="left" w:pos="5948"/>
          <w:tab w:val="right" w:pos="9638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города Челябинска</w:t>
      </w:r>
    </w:p>
    <w:p w:rsidR="006E3410" w:rsidRDefault="00ED5729">
      <w:pPr>
        <w:tabs>
          <w:tab w:val="left" w:pos="4962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от ______________ №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_________</w:t>
      </w:r>
    </w:p>
    <w:p w:rsidR="006E3410" w:rsidRDefault="006E3410">
      <w:pPr>
        <w:tabs>
          <w:tab w:val="left" w:pos="4962"/>
        </w:tabs>
        <w:spacing w:after="0" w:line="259" w:lineRule="auto"/>
        <w:ind w:left="567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410" w:rsidRDefault="006E3410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3410" w:rsidRDefault="00ED5729">
      <w:pPr>
        <w:spacing w:after="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Размер платы за предоставление мест на ярмарках для продажи товаров          (выполнения работ, оказания услуг), организуемых Администрацией                          города Челябинска</w:t>
      </w:r>
    </w:p>
    <w:p w:rsidR="006E3410" w:rsidRDefault="006E3410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sz w:val="28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71"/>
        <w:gridCol w:w="4957"/>
        <w:gridCol w:w="4111"/>
      </w:tblGrid>
      <w:tr w:rsidR="006E341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Местоположение ярмарки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Размер платы </w:t>
            </w:r>
          </w:p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(рублей за предо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ставление 1 квадратного метра территории ярмарки для размещения места для продажи товаров (выполнения работ, оказания услуг) в день)</w:t>
            </w:r>
          </w:p>
        </w:tc>
      </w:tr>
      <w:tr w:rsidR="006E3410">
        <w:trPr>
          <w:trHeight w:val="1410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Ярмарка полностью или частично расположена на территории города Челябинска, входящей в 250-метровую зону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транспортно-пересадочных узлов (остановок общественного пассажирского транспорта, вокзалов, прочих объектов)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E341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Ярмарка расположена на территории города Челябинска за исключением указанных в пункте 1 настоящей таблицы мест расположения 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3410" w:rsidRDefault="00ED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6E3410" w:rsidRDefault="006E3410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6E3410" w:rsidRDefault="006E3410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6E3410" w:rsidRDefault="006E3410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6E3410" w:rsidRDefault="006E3410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6E3410" w:rsidRDefault="00ED5729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Исполняющий обязанности</w:t>
      </w:r>
    </w:p>
    <w:p w:rsidR="006E3410" w:rsidRDefault="00ED5729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председателя Комитета по управлению</w:t>
      </w:r>
    </w:p>
    <w:p w:rsidR="006E3410" w:rsidRDefault="00ED5729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имуществом и земельным отношениям</w:t>
      </w:r>
    </w:p>
    <w:p w:rsidR="006E3410" w:rsidRDefault="00ED5729">
      <w:pPr>
        <w:shd w:val="clear" w:color="auto" w:fill="FFFFFF"/>
        <w:tabs>
          <w:tab w:val="left" w:pos="7313"/>
        </w:tabs>
        <w:spacing w:after="0" w:line="240" w:lineRule="atLeast"/>
        <w:ind w:left="-284" w:firstLine="284"/>
        <w:outlineLvl w:val="2"/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города Челябинска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   С. Е. Шавлова</w:t>
      </w:r>
    </w:p>
    <w:sectPr w:rsidR="006E3410">
      <w:headerReference w:type="default" r:id="rId10"/>
      <w:pgSz w:w="11906" w:h="16838"/>
      <w:pgMar w:top="1134" w:right="1701" w:bottom="709" w:left="567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29" w:rsidRDefault="00ED5729">
      <w:pPr>
        <w:spacing w:after="0" w:line="240" w:lineRule="auto"/>
      </w:pPr>
      <w:r>
        <w:separator/>
      </w:r>
    </w:p>
  </w:endnote>
  <w:endnote w:type="continuationSeparator" w:id="0">
    <w:p w:rsidR="00ED5729" w:rsidRDefault="00ED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29" w:rsidRDefault="00ED5729">
      <w:pPr>
        <w:spacing w:after="0" w:line="240" w:lineRule="auto"/>
      </w:pPr>
      <w:r>
        <w:separator/>
      </w:r>
    </w:p>
  </w:footnote>
  <w:footnote w:type="continuationSeparator" w:id="0">
    <w:p w:rsidR="00ED5729" w:rsidRDefault="00ED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400398"/>
      <w:docPartObj>
        <w:docPartGallery w:val="Page Numbers (Top of Page)"/>
        <w:docPartUnique/>
      </w:docPartObj>
    </w:sdtPr>
    <w:sdtEndPr/>
    <w:sdtContent>
      <w:p w:rsidR="006E3410" w:rsidRDefault="00ED5729">
        <w:pPr>
          <w:pStyle w:val="ab"/>
          <w:tabs>
            <w:tab w:val="left" w:pos="4638"/>
            <w:tab w:val="center" w:pos="4819"/>
          </w:tabs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521A68">
          <w:rPr>
            <w:noProof/>
          </w:rPr>
          <w:t>3</w:t>
        </w:r>
        <w:r>
          <w:fldChar w:fldCharType="end"/>
        </w:r>
      </w:p>
      <w:p w:rsidR="006E3410" w:rsidRDefault="00ED5729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00372"/>
      <w:docPartObj>
        <w:docPartGallery w:val="Page Numbers (Top of Page)"/>
        <w:docPartUnique/>
      </w:docPartObj>
    </w:sdtPr>
    <w:sdtEndPr/>
    <w:sdtContent>
      <w:p w:rsidR="006E3410" w:rsidRDefault="00ED5729">
        <w:pPr>
          <w:pStyle w:val="ab"/>
          <w:tabs>
            <w:tab w:val="left" w:pos="4638"/>
            <w:tab w:val="center" w:pos="4819"/>
          </w:tabs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6E3410" w:rsidRDefault="00ED5729">
        <w:pPr>
          <w:pStyle w:val="ab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191A"/>
    <w:multiLevelType w:val="multilevel"/>
    <w:tmpl w:val="5DEA2F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A26B55"/>
    <w:multiLevelType w:val="multilevel"/>
    <w:tmpl w:val="D0C4AC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10"/>
    <w:rsid w:val="00521A68"/>
    <w:rsid w:val="006E3410"/>
    <w:rsid w:val="00ED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64714"/>
  </w:style>
  <w:style w:type="character" w:customStyle="1" w:styleId="a4">
    <w:name w:val="Нижний колонтитул Знак"/>
    <w:basedOn w:val="a0"/>
    <w:uiPriority w:val="99"/>
    <w:semiHidden/>
    <w:qFormat/>
    <w:rsid w:val="00F6471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D74796"/>
    <w:pPr>
      <w:ind w:left="720"/>
      <w:contextualSpacing/>
    </w:pPr>
  </w:style>
  <w:style w:type="paragraph" w:styleId="ab">
    <w:name w:val="header"/>
    <w:basedOn w:val="a"/>
    <w:uiPriority w:val="99"/>
    <w:unhideWhenUsed/>
    <w:rsid w:val="00F6471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F64714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64714"/>
  </w:style>
  <w:style w:type="character" w:customStyle="1" w:styleId="a4">
    <w:name w:val="Нижний колонтитул Знак"/>
    <w:basedOn w:val="a0"/>
    <w:uiPriority w:val="99"/>
    <w:semiHidden/>
    <w:qFormat/>
    <w:rsid w:val="00F6471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D74796"/>
    <w:pPr>
      <w:ind w:left="720"/>
      <w:contextualSpacing/>
    </w:pPr>
  </w:style>
  <w:style w:type="paragraph" w:styleId="ab">
    <w:name w:val="header"/>
    <w:basedOn w:val="a"/>
    <w:uiPriority w:val="99"/>
    <w:unhideWhenUsed/>
    <w:rsid w:val="00F6471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F64714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FA9C7-F1CF-4F36-A0FF-771CFB2A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А. Букреева</dc:creator>
  <dc:description/>
  <cp:lastModifiedBy>Груненкова Нина Александровна</cp:lastModifiedBy>
  <cp:revision>2</cp:revision>
  <cp:lastPrinted>2018-07-10T10:00:00Z</cp:lastPrinted>
  <dcterms:created xsi:type="dcterms:W3CDTF">2018-08-07T11:16:00Z</dcterms:created>
  <dcterms:modified xsi:type="dcterms:W3CDTF">2018-08-07T11:16:00Z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