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5A" w:rsidRPr="0014675A" w:rsidRDefault="0014675A" w:rsidP="0014675A">
      <w:pPr>
        <w:jc w:val="both"/>
        <w:rPr>
          <w:b/>
        </w:rPr>
      </w:pPr>
      <w:bookmarkStart w:id="0" w:name="_GoBack"/>
      <w:bookmarkEnd w:id="0"/>
      <w:r w:rsidRPr="0014675A">
        <w:rPr>
          <w:b/>
        </w:rPr>
        <w:t>О внесении изменений в решение Челябинской городской Думы от 09.10.2012 № 37/13 «Об утверждении Правил землепользования и застройки муниципального образования «Челябинский городской округ»</w:t>
      </w:r>
      <w:r>
        <w:rPr>
          <w:b/>
        </w:rPr>
        <w:t xml:space="preserve">  </w:t>
      </w:r>
      <w:r w:rsidRPr="0014675A">
        <w:rPr>
          <w:b/>
        </w:rPr>
        <w:t xml:space="preserve">и о признании </w:t>
      </w:r>
      <w:proofErr w:type="gramStart"/>
      <w:r w:rsidRPr="0014675A">
        <w:rPr>
          <w:b/>
        </w:rPr>
        <w:t>утратившими</w:t>
      </w:r>
      <w:proofErr w:type="gramEnd"/>
      <w:r w:rsidRPr="0014675A">
        <w:rPr>
          <w:b/>
        </w:rPr>
        <w:t xml:space="preserve"> силу отдельных решений Челябинской городской Думы» </w:t>
      </w:r>
      <w:r w:rsidR="00836B3D" w:rsidRPr="00836B3D">
        <w:rPr>
          <w:b/>
        </w:rPr>
        <w:t>в части изменения  градостроительного регламента для территориальной зоны Б.1</w:t>
      </w:r>
      <w:r w:rsidR="00ED470A">
        <w:rPr>
          <w:b/>
        </w:rPr>
        <w:t>.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8188"/>
        <w:gridCol w:w="7796"/>
      </w:tblGrid>
      <w:tr w:rsidR="00F80E81" w:rsidTr="00260963">
        <w:tc>
          <w:tcPr>
            <w:tcW w:w="8188" w:type="dxa"/>
          </w:tcPr>
          <w:p w:rsidR="00F80E81" w:rsidRPr="00F80E81" w:rsidRDefault="00F80E81" w:rsidP="00F80E81">
            <w:pPr>
              <w:jc w:val="center"/>
              <w:rPr>
                <w:sz w:val="24"/>
                <w:szCs w:val="24"/>
              </w:rPr>
            </w:pPr>
            <w:r w:rsidRPr="00F80E81">
              <w:rPr>
                <w:sz w:val="24"/>
                <w:szCs w:val="24"/>
              </w:rPr>
              <w:t>ДЕЙСТВУЮЩАЯ РЕДАКЦИЯ</w:t>
            </w:r>
          </w:p>
        </w:tc>
        <w:tc>
          <w:tcPr>
            <w:tcW w:w="7796" w:type="dxa"/>
          </w:tcPr>
          <w:p w:rsidR="00F80E81" w:rsidRPr="00F80E81" w:rsidRDefault="00F80E81" w:rsidP="00F80E81">
            <w:pPr>
              <w:jc w:val="center"/>
              <w:rPr>
                <w:sz w:val="24"/>
                <w:szCs w:val="24"/>
              </w:rPr>
            </w:pPr>
            <w:r w:rsidRPr="00F80E81">
              <w:rPr>
                <w:sz w:val="24"/>
                <w:szCs w:val="24"/>
              </w:rPr>
              <w:t>ПРЕДЛАГАЕМАЯ РЕДАКЦИЯ</w:t>
            </w:r>
          </w:p>
        </w:tc>
      </w:tr>
      <w:tr w:rsidR="00F80E81" w:rsidTr="00260963">
        <w:tc>
          <w:tcPr>
            <w:tcW w:w="8188" w:type="dxa"/>
          </w:tcPr>
          <w:p w:rsidR="00F80E81" w:rsidRDefault="00836B3D" w:rsidP="00C9274B">
            <w:pPr>
              <w:jc w:val="both"/>
            </w:pPr>
            <w:r w:rsidRPr="00836B3D">
              <w:t>Б.1 многофункциональные общественно-деловые зоны</w:t>
            </w:r>
          </w:p>
          <w:p w:rsidR="00836B3D" w:rsidRDefault="00836B3D" w:rsidP="00C9274B">
            <w:pPr>
              <w:jc w:val="both"/>
            </w:pPr>
          </w:p>
          <w:p w:rsidR="00836B3D" w:rsidRDefault="00836B3D" w:rsidP="00C9274B">
            <w:pPr>
              <w:jc w:val="both"/>
            </w:pPr>
            <w:r w:rsidRPr="00836B3D">
              <w:t>Для данной территориальной зоны преобладающая функция не устанавливается.</w:t>
            </w:r>
          </w:p>
          <w:p w:rsidR="00836B3D" w:rsidRPr="00836B3D" w:rsidRDefault="00836B3D" w:rsidP="00C9274B">
            <w:pPr>
              <w:jc w:val="both"/>
            </w:pPr>
            <w:r w:rsidRPr="00836B3D">
              <w:t xml:space="preserve"> Основные виды разрешенного использования: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общественное управление (3.8);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государственное управление (3.8.1);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представительская деятельность (3.8.2);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деловое управление (4.1);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развлекательные мероприятия (4.8.1);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объекты торговли (торговые центры, торгово-развлекательные центры (комплексы) (4.2);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магазины (4.4);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банковская и страховая деятельность (4.5);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объекты культурно-досуговой деятельности (3.6.1);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цирки и зверинцы (3.6.3);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среднее и высшее профессиональное образование (3.5.2);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дошкольное, начальное и среднее общее образование (3.5.1);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амбулаторно-поликлиническое обслуживание (3.4.1);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осуществление религиозных обрядов (3.7.1);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обеспечение внутреннего правопорядка (8.3);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общественное питание (4.6);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гостиничное обслуживание (4.7);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общежития (3.2.4);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предоставление коммунальных услуг (3.1.1);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административные здания организаций, обеспечивающих предоставление коммунальных услуг (3.1.2);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благоустройство территории (12.0.2);</w:t>
            </w:r>
          </w:p>
          <w:p w:rsidR="00836B3D" w:rsidRPr="00836B3D" w:rsidRDefault="00836B3D" w:rsidP="00C9274B">
            <w:pPr>
              <w:jc w:val="both"/>
            </w:pPr>
            <w:r w:rsidRPr="00836B3D">
              <w:t>- связь (6.8);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>обеспечение деятельности в области гидрометеорологии и смежных с ней областях (3.9.1);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>служебные гаражи (4.9);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>хранение автотранспорта (2.7.1);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>обеспечение спортивно-зрелищных мероприятий (5.1.1);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lastRenderedPageBreak/>
              <w:t>обеспечение занятий спортом в помещениях (5.1.2);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>площадки для занятий спортом (5.1.3);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>оборудованные площадки для занятий спортом (5.1.4);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>научно-производственная деятельность (6.12);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 xml:space="preserve">амбулаторно-ветеринарное обслуживание (ветеринарная клиника) </w:t>
            </w:r>
            <w:r w:rsidR="00C14EDA">
              <w:t>(3.10.1);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> религиозное управление и образование (3.7.2)</w:t>
            </w:r>
            <w:r w:rsidR="00C14EDA">
              <w:t>.</w:t>
            </w:r>
          </w:p>
          <w:p w:rsidR="00836B3D" w:rsidRDefault="00836B3D" w:rsidP="00C9274B">
            <w:pPr>
              <w:jc w:val="both"/>
            </w:pPr>
          </w:p>
          <w:p w:rsidR="00CA2F07" w:rsidRDefault="00CA2F07" w:rsidP="00C9274B">
            <w:pPr>
              <w:jc w:val="both"/>
            </w:pPr>
          </w:p>
          <w:p w:rsidR="00CA2F07" w:rsidRDefault="00CA2F07" w:rsidP="00C9274B">
            <w:pPr>
              <w:jc w:val="both"/>
            </w:pPr>
          </w:p>
          <w:p w:rsidR="00CA2F07" w:rsidRDefault="00CA2F07" w:rsidP="00C9274B">
            <w:pPr>
              <w:jc w:val="both"/>
            </w:pPr>
          </w:p>
          <w:p w:rsidR="00CA2F07" w:rsidRDefault="00CA2F07" w:rsidP="00C9274B">
            <w:pPr>
              <w:jc w:val="both"/>
            </w:pPr>
          </w:p>
          <w:p w:rsidR="00F80E81" w:rsidRPr="00F80E81" w:rsidRDefault="00F80E81" w:rsidP="00C9274B">
            <w:pPr>
              <w:jc w:val="both"/>
            </w:pPr>
            <w:r w:rsidRPr="00F80E81">
              <w:t>Вспомогательные виды разрешенного использования без изменений.</w:t>
            </w:r>
          </w:p>
          <w:p w:rsidR="00F80E81" w:rsidRPr="00F80E81" w:rsidRDefault="00F80E81" w:rsidP="00C9274B">
            <w:pPr>
              <w:jc w:val="both"/>
            </w:pPr>
          </w:p>
          <w:p w:rsidR="00F80E81" w:rsidRPr="00F80E81" w:rsidRDefault="00F80E81" w:rsidP="00C9274B">
            <w:pPr>
              <w:jc w:val="both"/>
            </w:pPr>
            <w:r w:rsidRPr="00F80E81">
              <w:t>Условно разрешенные виды использования без изменений.</w:t>
            </w:r>
          </w:p>
          <w:p w:rsidR="00F80E81" w:rsidRPr="00F80E81" w:rsidRDefault="00F80E81" w:rsidP="00C9274B">
            <w:pPr>
              <w:jc w:val="both"/>
            </w:pPr>
          </w:p>
          <w:p w:rsidR="00F80E81" w:rsidRPr="00F80E81" w:rsidRDefault="00F80E81" w:rsidP="00C9274B">
            <w:pPr>
              <w:jc w:val="both"/>
            </w:pPr>
            <w:r w:rsidRPr="00F80E81">
              <w:t>Таблица предельные размеры земельных участков и параметры разрешенного строительства, реконструкции объектов капитального строительства без изменений.</w:t>
            </w:r>
          </w:p>
          <w:p w:rsidR="00F80E81" w:rsidRPr="00F80E81" w:rsidRDefault="00F80E81" w:rsidP="00C9274B">
            <w:pPr>
              <w:jc w:val="both"/>
            </w:pPr>
          </w:p>
          <w:p w:rsidR="00F80E81" w:rsidRPr="00F80E81" w:rsidRDefault="00F80E81" w:rsidP="00C9274B">
            <w:pPr>
              <w:jc w:val="both"/>
            </w:pPr>
            <w:r w:rsidRPr="00F80E81">
              <w:t>Примечание без изменений.</w:t>
            </w:r>
          </w:p>
          <w:p w:rsidR="00F80E81" w:rsidRDefault="00F80E81" w:rsidP="00C9274B">
            <w:pPr>
              <w:jc w:val="both"/>
            </w:pPr>
          </w:p>
        </w:tc>
        <w:tc>
          <w:tcPr>
            <w:tcW w:w="7796" w:type="dxa"/>
          </w:tcPr>
          <w:p w:rsidR="00F80E81" w:rsidRDefault="00836B3D" w:rsidP="00C9274B">
            <w:pPr>
              <w:jc w:val="both"/>
            </w:pPr>
            <w:r w:rsidRPr="00836B3D">
              <w:lastRenderedPageBreak/>
              <w:t>Б.1 многофункциональные общественно-деловые зоны</w:t>
            </w:r>
          </w:p>
          <w:p w:rsidR="00F80E81" w:rsidRDefault="00F80E81" w:rsidP="00C9274B">
            <w:pPr>
              <w:ind w:left="141"/>
              <w:jc w:val="both"/>
              <w:rPr>
                <w:b/>
              </w:rPr>
            </w:pPr>
          </w:p>
          <w:p w:rsidR="00836B3D" w:rsidRPr="00836B3D" w:rsidRDefault="00836B3D" w:rsidP="00C9274B">
            <w:pPr>
              <w:ind w:left="141"/>
              <w:jc w:val="both"/>
            </w:pPr>
            <w:r w:rsidRPr="00836B3D">
              <w:t>Для данной территориально</w:t>
            </w:r>
            <w:r w:rsidR="00C9274B">
              <w:t xml:space="preserve">й зоны преобладающая функция не </w:t>
            </w:r>
            <w:r w:rsidRPr="00836B3D">
              <w:t>устанавливается.</w:t>
            </w:r>
          </w:p>
          <w:p w:rsidR="00836B3D" w:rsidRPr="00836B3D" w:rsidRDefault="00836B3D" w:rsidP="00C9274B">
            <w:pPr>
              <w:ind w:left="141"/>
              <w:jc w:val="both"/>
            </w:pPr>
            <w:r w:rsidRPr="00836B3D">
              <w:t xml:space="preserve"> Основные виды разрешенного использования: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общественное управление (3.8);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государственное управление (3.8.1);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представительская деятельность (3.8.2);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деловое управление (4.1);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развлекательные мероприятия (4.8.1);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объекты торговли (торговые центры, торгово-развлекательные центры (комплексы) (4.2);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магазины (4.4);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банковская и страховая деятельность (4.5);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объекты культурно-досуговой деятельности (3.6.1);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цирки и зверинцы (3.6.3);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среднее и высшее профессиональное образование (3.5.2);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дошкольное, начальное и среднее общее образование (3.5.1);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амбулаторно-поликлиническое обслуживание (3.4.1);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осуществление религиозных обрядов (3.7.1);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обеспечение внутреннего правопорядка (8.3);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общественное питание (4.6);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гостиничное обслуживание (4.7);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общежития (3.2.4);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предоставление коммунальных услуг (3.1.1);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административные здания организаций, обеспечивающих предоставление коммунальных услуг (3.1.2);</w:t>
            </w:r>
          </w:p>
          <w:p w:rsidR="00836B3D" w:rsidRPr="00836B3D" w:rsidRDefault="00836B3D" w:rsidP="00C9274B">
            <w:pPr>
              <w:numPr>
                <w:ilvl w:val="0"/>
                <w:numId w:val="2"/>
              </w:numPr>
              <w:jc w:val="both"/>
            </w:pPr>
            <w:r w:rsidRPr="00836B3D">
              <w:t>благоустройство территории (12.0.2);</w:t>
            </w:r>
          </w:p>
          <w:p w:rsidR="00836B3D" w:rsidRPr="00836B3D" w:rsidRDefault="00836B3D" w:rsidP="00C9274B">
            <w:pPr>
              <w:ind w:left="141"/>
              <w:jc w:val="both"/>
            </w:pPr>
            <w:r w:rsidRPr="00836B3D">
              <w:t>- связь (6.8);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>обеспечение деятельности в области гидрометеорологии и смежных с ней областях (3.9.1);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>служебные гаражи (4.9);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>хранение автотранспорта (2.7.1);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lastRenderedPageBreak/>
              <w:t>обеспечение спортивно-зрелищных мероприятий (5.1.1);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>обеспечение занятий спортом в помещениях (5.1.2);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>площадки для занятий спортом (5.1.3);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>оборудованные площадки для занятий спортом (5.1.4);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>научно-производственная деятельность (6.12);</w:t>
            </w:r>
          </w:p>
          <w:p w:rsidR="00836B3D" w:rsidRP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>амбулаторно-ветеринарное обслуживание (ветеринарная клиника) (3.10.1</w:t>
            </w:r>
            <w:r>
              <w:t>);</w:t>
            </w:r>
          </w:p>
          <w:p w:rsidR="00836B3D" w:rsidRDefault="00836B3D" w:rsidP="00C9274B">
            <w:pPr>
              <w:numPr>
                <w:ilvl w:val="1"/>
                <w:numId w:val="2"/>
              </w:numPr>
              <w:jc w:val="both"/>
            </w:pPr>
            <w:r w:rsidRPr="00836B3D">
              <w:t> религиозное управление и образование (3.7.2)</w:t>
            </w:r>
            <w:r>
              <w:t>;</w:t>
            </w:r>
          </w:p>
          <w:p w:rsidR="00836B3D" w:rsidRPr="00377A5B" w:rsidRDefault="00836B3D" w:rsidP="00C9274B">
            <w:pPr>
              <w:numPr>
                <w:ilvl w:val="1"/>
                <w:numId w:val="2"/>
              </w:numPr>
              <w:jc w:val="both"/>
            </w:pPr>
            <w:r w:rsidRPr="00377A5B">
              <w:t>проведение научных исследований (3.9.2);</w:t>
            </w:r>
          </w:p>
          <w:p w:rsidR="00836B3D" w:rsidRPr="00377A5B" w:rsidRDefault="00836B3D" w:rsidP="00C9274B">
            <w:pPr>
              <w:numPr>
                <w:ilvl w:val="1"/>
                <w:numId w:val="2"/>
              </w:numPr>
              <w:jc w:val="both"/>
            </w:pPr>
            <w:r w:rsidRPr="00377A5B">
              <w:t>прове</w:t>
            </w:r>
            <w:r w:rsidR="00377A5B" w:rsidRPr="00377A5B">
              <w:t>дение научных испытаний (3.9.3);</w:t>
            </w:r>
          </w:p>
          <w:p w:rsidR="00377A5B" w:rsidRPr="00836B3D" w:rsidRDefault="00377A5B" w:rsidP="00C9274B">
            <w:pPr>
              <w:numPr>
                <w:ilvl w:val="1"/>
                <w:numId w:val="2"/>
              </w:numPr>
              <w:jc w:val="both"/>
              <w:rPr>
                <w:b/>
              </w:rPr>
            </w:pPr>
            <w:r w:rsidRPr="00377A5B">
              <w:rPr>
                <w:b/>
              </w:rPr>
              <w:t> обеспечение обороны и безопасности (8.0)</w:t>
            </w:r>
            <w:r>
              <w:rPr>
                <w:b/>
              </w:rPr>
              <w:t>.</w:t>
            </w:r>
          </w:p>
          <w:p w:rsidR="00F80E81" w:rsidRDefault="00F80E81" w:rsidP="00C9274B">
            <w:pPr>
              <w:ind w:left="141"/>
              <w:jc w:val="both"/>
              <w:rPr>
                <w:b/>
              </w:rPr>
            </w:pPr>
          </w:p>
          <w:p w:rsidR="00836B3D" w:rsidRDefault="00836B3D" w:rsidP="00C9274B">
            <w:pPr>
              <w:ind w:left="141"/>
              <w:jc w:val="both"/>
              <w:rPr>
                <w:b/>
              </w:rPr>
            </w:pPr>
          </w:p>
          <w:p w:rsidR="00F80E81" w:rsidRPr="00F80E81" w:rsidRDefault="00F80E81" w:rsidP="00C9274B">
            <w:pPr>
              <w:ind w:left="141"/>
              <w:jc w:val="both"/>
            </w:pPr>
            <w:r w:rsidRPr="00F80E81">
              <w:t>Вспомогательные виды разрешенного</w:t>
            </w:r>
            <w:r w:rsidRPr="00F80E81">
              <w:rPr>
                <w:b/>
              </w:rPr>
              <w:t xml:space="preserve"> </w:t>
            </w:r>
            <w:r w:rsidRPr="00F80E81">
              <w:t>использования без изменений.</w:t>
            </w:r>
          </w:p>
          <w:p w:rsidR="00F80E81" w:rsidRPr="00F80E81" w:rsidRDefault="00F80E81" w:rsidP="00C9274B">
            <w:pPr>
              <w:ind w:left="141"/>
              <w:jc w:val="both"/>
            </w:pPr>
          </w:p>
          <w:p w:rsidR="00F80E81" w:rsidRPr="00F80E81" w:rsidRDefault="00F80E81" w:rsidP="00C9274B">
            <w:pPr>
              <w:ind w:left="141"/>
              <w:jc w:val="both"/>
            </w:pPr>
            <w:r w:rsidRPr="00F80E81">
              <w:t>Условно разрешенные виды использования без изменений.</w:t>
            </w:r>
          </w:p>
          <w:p w:rsidR="00F80E81" w:rsidRPr="00F80E81" w:rsidRDefault="00F80E81" w:rsidP="00C9274B">
            <w:pPr>
              <w:ind w:left="141"/>
              <w:jc w:val="both"/>
            </w:pPr>
          </w:p>
          <w:p w:rsidR="00F80E81" w:rsidRPr="00F80E81" w:rsidRDefault="00F80E81" w:rsidP="00C9274B">
            <w:pPr>
              <w:ind w:left="141"/>
              <w:jc w:val="both"/>
            </w:pPr>
            <w:r w:rsidRPr="00F80E81">
              <w:t>Таблица предельные размеры земельных участков и параметры разрешенного строительства, реконструкции объектов капитального строительства без изменений.</w:t>
            </w:r>
          </w:p>
          <w:p w:rsidR="00F80E81" w:rsidRPr="00F80E81" w:rsidRDefault="00F80E81" w:rsidP="00C9274B">
            <w:pPr>
              <w:ind w:left="141"/>
              <w:jc w:val="both"/>
            </w:pPr>
          </w:p>
          <w:p w:rsidR="00F80E81" w:rsidRPr="00F80E81" w:rsidRDefault="00F80E81" w:rsidP="00C9274B">
            <w:pPr>
              <w:ind w:left="141"/>
              <w:jc w:val="both"/>
            </w:pPr>
            <w:r w:rsidRPr="00F80E81">
              <w:t>Примечание без изменений.</w:t>
            </w:r>
          </w:p>
          <w:p w:rsidR="00F80E81" w:rsidRPr="00F80E81" w:rsidRDefault="00F80E81" w:rsidP="00C9274B">
            <w:pPr>
              <w:ind w:left="141"/>
              <w:jc w:val="both"/>
              <w:rPr>
                <w:b/>
              </w:rPr>
            </w:pPr>
          </w:p>
          <w:p w:rsidR="00F80E81" w:rsidRDefault="00F80E81" w:rsidP="00C9274B">
            <w:pPr>
              <w:jc w:val="both"/>
            </w:pPr>
          </w:p>
        </w:tc>
      </w:tr>
    </w:tbl>
    <w:p w:rsidR="00F80E81" w:rsidRDefault="00F80E81"/>
    <w:sectPr w:rsidR="00F80E81" w:rsidSect="00260963">
      <w:pgSz w:w="16838" w:h="11906" w:orient="landscape"/>
      <w:pgMar w:top="567" w:right="567" w:bottom="567" w:left="567" w:header="720" w:footer="113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B1016"/>
    <w:multiLevelType w:val="multilevel"/>
    <w:tmpl w:val="99CEF50C"/>
    <w:lvl w:ilvl="0">
      <w:start w:val="1"/>
      <w:numFmt w:val="bullet"/>
      <w:lvlText w:val="-"/>
      <w:lvlJc w:val="left"/>
      <w:pPr>
        <w:ind w:left="113" w:hanging="14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41" w:hanging="14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14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849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2879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3909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4939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5968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998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6A5B03EF"/>
    <w:multiLevelType w:val="multilevel"/>
    <w:tmpl w:val="0D889BC4"/>
    <w:lvl w:ilvl="0">
      <w:start w:val="1"/>
      <w:numFmt w:val="bullet"/>
      <w:lvlText w:val="-"/>
      <w:lvlJc w:val="left"/>
      <w:pPr>
        <w:ind w:left="141" w:hanging="14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41" w:hanging="14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29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559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588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618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648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677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707" w:hanging="14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903"/>
    <w:rsid w:val="000B4EE4"/>
    <w:rsid w:val="000D34A9"/>
    <w:rsid w:val="0014675A"/>
    <w:rsid w:val="00260963"/>
    <w:rsid w:val="00330E29"/>
    <w:rsid w:val="00377A5B"/>
    <w:rsid w:val="00661F70"/>
    <w:rsid w:val="00673809"/>
    <w:rsid w:val="007C6704"/>
    <w:rsid w:val="00807903"/>
    <w:rsid w:val="00836B3D"/>
    <w:rsid w:val="00AF42A5"/>
    <w:rsid w:val="00C14EDA"/>
    <w:rsid w:val="00C411DE"/>
    <w:rsid w:val="00C9274B"/>
    <w:rsid w:val="00CA2F07"/>
    <w:rsid w:val="00ED470A"/>
    <w:rsid w:val="00F8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7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I. Davydik</dc:creator>
  <cp:lastModifiedBy>Груненкова Нина Александровна</cp:lastModifiedBy>
  <cp:revision>2</cp:revision>
  <cp:lastPrinted>2023-06-02T09:36:00Z</cp:lastPrinted>
  <dcterms:created xsi:type="dcterms:W3CDTF">2023-06-14T05:11:00Z</dcterms:created>
  <dcterms:modified xsi:type="dcterms:W3CDTF">2023-06-14T05:11:00Z</dcterms:modified>
</cp:coreProperties>
</file>