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2B" w:rsidRPr="00F42961" w:rsidRDefault="00BA7B59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F42961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BA7B59" w:rsidRDefault="00F86AA3" w:rsidP="00EB4958">
      <w:pPr>
        <w:pStyle w:val="a3"/>
        <w:ind w:firstLine="709"/>
        <w:contextualSpacing/>
        <w:jc w:val="center"/>
        <w:rPr>
          <w:spacing w:val="-6"/>
          <w:sz w:val="26"/>
          <w:szCs w:val="26"/>
        </w:rPr>
      </w:pPr>
      <w:r w:rsidRPr="005877C0">
        <w:rPr>
          <w:sz w:val="26"/>
          <w:szCs w:val="26"/>
        </w:rPr>
        <w:t xml:space="preserve">к проекту </w:t>
      </w:r>
      <w:r w:rsidR="005877C0" w:rsidRPr="005877C0">
        <w:rPr>
          <w:sz w:val="26"/>
          <w:szCs w:val="26"/>
        </w:rPr>
        <w:t>постановления</w:t>
      </w:r>
      <w:r w:rsidR="00BA7B59">
        <w:rPr>
          <w:sz w:val="26"/>
          <w:szCs w:val="26"/>
        </w:rPr>
        <w:t xml:space="preserve">   </w:t>
      </w:r>
      <w:r w:rsidR="005877C0" w:rsidRPr="005877C0">
        <w:rPr>
          <w:spacing w:val="-6"/>
          <w:sz w:val="26"/>
          <w:szCs w:val="26"/>
        </w:rPr>
        <w:t>администрации Троицкого муниципального района</w:t>
      </w:r>
    </w:p>
    <w:p w:rsidR="009201C9" w:rsidRDefault="005877C0" w:rsidP="00EB4958">
      <w:pPr>
        <w:pStyle w:val="a3"/>
        <w:ind w:firstLine="709"/>
        <w:contextualSpacing/>
        <w:jc w:val="center"/>
        <w:rPr>
          <w:sz w:val="26"/>
          <w:szCs w:val="26"/>
        </w:rPr>
      </w:pPr>
      <w:r w:rsidRPr="005877C0">
        <w:rPr>
          <w:spacing w:val="-6"/>
          <w:sz w:val="26"/>
          <w:szCs w:val="26"/>
        </w:rPr>
        <w:t xml:space="preserve"> </w:t>
      </w:r>
      <w:r w:rsidRPr="00BA7B59">
        <w:rPr>
          <w:sz w:val="26"/>
          <w:szCs w:val="26"/>
        </w:rPr>
        <w:t>«</w:t>
      </w:r>
      <w:r w:rsidR="00BA7B59" w:rsidRPr="00BA7B59">
        <w:rPr>
          <w:sz w:val="26"/>
          <w:szCs w:val="26"/>
        </w:rPr>
        <w:t xml:space="preserve">Об утверждении  Положения о порядке оформления документов для размещения нестационарных торговых объектов и порядке организации и проведения аукциона при размещении нестационарного торгового объекта на территории Троицкого муниципального района»  </w:t>
      </w:r>
      <w:bookmarkStart w:id="0" w:name="_GoBack"/>
      <w:bookmarkEnd w:id="0"/>
    </w:p>
    <w:p w:rsidR="00BA7B59" w:rsidRPr="00BA7B59" w:rsidRDefault="00BA7B59" w:rsidP="00EB4958">
      <w:pPr>
        <w:pStyle w:val="a3"/>
        <w:ind w:firstLine="709"/>
        <w:contextualSpacing/>
        <w:jc w:val="center"/>
        <w:rPr>
          <w:sz w:val="26"/>
          <w:szCs w:val="26"/>
        </w:rPr>
      </w:pPr>
    </w:p>
    <w:p w:rsidR="0015122D" w:rsidRPr="0015122D" w:rsidRDefault="006A5785" w:rsidP="00F42961">
      <w:pPr>
        <w:pStyle w:val="a3"/>
        <w:ind w:firstLine="709"/>
        <w:contextualSpacing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Необходимость утверждения </w:t>
      </w:r>
      <w:r w:rsidR="0015122D">
        <w:rPr>
          <w:sz w:val="26"/>
          <w:szCs w:val="26"/>
        </w:rPr>
        <w:t>«</w:t>
      </w:r>
      <w:r>
        <w:rPr>
          <w:sz w:val="26"/>
          <w:szCs w:val="26"/>
        </w:rPr>
        <w:t xml:space="preserve">Положения </w:t>
      </w:r>
      <w:r w:rsidR="00BA7B59" w:rsidRPr="00BA7B59">
        <w:rPr>
          <w:sz w:val="26"/>
          <w:szCs w:val="26"/>
        </w:rPr>
        <w:t>о порядке оформления документов для размещения нестационарных торговых объектов и порядке организации и проведения аукциона при размещении нестационарного торгового объекта на территории Троицкого муниципального района</w:t>
      </w:r>
      <w:r w:rsidR="0015122D">
        <w:rPr>
          <w:sz w:val="26"/>
          <w:szCs w:val="26"/>
        </w:rPr>
        <w:t>»</w:t>
      </w:r>
      <w:r>
        <w:rPr>
          <w:sz w:val="26"/>
          <w:szCs w:val="26"/>
        </w:rPr>
        <w:t xml:space="preserve"> обусловлена приведением нормативных правовых актов администрации Троицкого муниципального района, регламентирующих размещение нестационарных торговых объектов </w:t>
      </w:r>
      <w:r w:rsidR="0015122D">
        <w:rPr>
          <w:sz w:val="26"/>
          <w:szCs w:val="26"/>
        </w:rPr>
        <w:t xml:space="preserve">в соответствие с законом Челябинской области  </w:t>
      </w:r>
      <w:r w:rsidR="0015122D" w:rsidRPr="0015122D">
        <w:rPr>
          <w:sz w:val="26"/>
          <w:szCs w:val="26"/>
        </w:rPr>
        <w:t>от 09.04.2020 N 131-ЗО "О порядке и условиях размещения нестационарных торговых объектов</w:t>
      </w:r>
      <w:proofErr w:type="gramEnd"/>
      <w:r w:rsidR="0015122D" w:rsidRPr="0015122D">
        <w:rPr>
          <w:sz w:val="26"/>
          <w:szCs w:val="26"/>
        </w:rPr>
        <w:t xml:space="preserve"> на землях или земельных 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сервитута".</w:t>
      </w:r>
    </w:p>
    <w:p w:rsidR="0015122D" w:rsidRPr="0015122D" w:rsidRDefault="0015122D" w:rsidP="00F42961">
      <w:pPr>
        <w:pStyle w:val="a3"/>
        <w:ind w:firstLine="709"/>
        <w:contextualSpacing/>
        <w:rPr>
          <w:sz w:val="26"/>
          <w:szCs w:val="26"/>
        </w:rPr>
      </w:pPr>
      <w:r w:rsidRPr="0015122D">
        <w:rPr>
          <w:sz w:val="26"/>
          <w:szCs w:val="26"/>
        </w:rPr>
        <w:t xml:space="preserve"> Права и </w:t>
      </w:r>
      <w:proofErr w:type="gramStart"/>
      <w:r w:rsidRPr="0015122D">
        <w:rPr>
          <w:sz w:val="26"/>
          <w:szCs w:val="26"/>
        </w:rPr>
        <w:t>обязанности, возлагаемые на юридических лиц и индивидуальных предпринимателей настоящим проектом определены</w:t>
      </w:r>
      <w:proofErr w:type="gramEnd"/>
      <w:r w:rsidRPr="0015122D">
        <w:rPr>
          <w:sz w:val="26"/>
          <w:szCs w:val="26"/>
        </w:rPr>
        <w:t xml:space="preserve"> в строгом соответствии  с нормами действующего законодательства.</w:t>
      </w:r>
    </w:p>
    <w:p w:rsidR="0015122D" w:rsidRDefault="0015122D" w:rsidP="00F42961">
      <w:pPr>
        <w:pStyle w:val="a3"/>
        <w:ind w:firstLine="709"/>
        <w:contextualSpacing/>
        <w:rPr>
          <w:sz w:val="28"/>
          <w:szCs w:val="28"/>
        </w:rPr>
      </w:pPr>
      <w:r w:rsidRPr="0015122D">
        <w:rPr>
          <w:sz w:val="26"/>
          <w:szCs w:val="26"/>
        </w:rPr>
        <w:t xml:space="preserve"> Дополнительных расходов на осуществление предпринимательской деятельности субъектами малого и среднего предпринимательства не планируется, иных негативных последствий не прогнозируется</w:t>
      </w:r>
      <w:r>
        <w:rPr>
          <w:sz w:val="28"/>
          <w:szCs w:val="28"/>
        </w:rPr>
        <w:t>.</w:t>
      </w:r>
    </w:p>
    <w:p w:rsidR="0015122D" w:rsidRDefault="0015122D" w:rsidP="00F42961">
      <w:pPr>
        <w:pStyle w:val="a3"/>
        <w:ind w:firstLine="709"/>
        <w:contextualSpacing/>
        <w:rPr>
          <w:sz w:val="26"/>
          <w:szCs w:val="26"/>
        </w:rPr>
      </w:pPr>
    </w:p>
    <w:sectPr w:rsidR="0015122D" w:rsidSect="00CC15F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AA3"/>
    <w:rsid w:val="000029A8"/>
    <w:rsid w:val="00014336"/>
    <w:rsid w:val="00022F98"/>
    <w:rsid w:val="000241BE"/>
    <w:rsid w:val="000309C6"/>
    <w:rsid w:val="00067D14"/>
    <w:rsid w:val="001049E9"/>
    <w:rsid w:val="0015122D"/>
    <w:rsid w:val="0016657A"/>
    <w:rsid w:val="00223E63"/>
    <w:rsid w:val="00243BD2"/>
    <w:rsid w:val="00271774"/>
    <w:rsid w:val="0027399F"/>
    <w:rsid w:val="00283990"/>
    <w:rsid w:val="002929DE"/>
    <w:rsid w:val="002B2A2B"/>
    <w:rsid w:val="00372E6A"/>
    <w:rsid w:val="003A51C3"/>
    <w:rsid w:val="003E6405"/>
    <w:rsid w:val="00494CF9"/>
    <w:rsid w:val="004B6826"/>
    <w:rsid w:val="005162A2"/>
    <w:rsid w:val="00543BBE"/>
    <w:rsid w:val="00586920"/>
    <w:rsid w:val="005877C0"/>
    <w:rsid w:val="00587FFA"/>
    <w:rsid w:val="005A33B9"/>
    <w:rsid w:val="005B05E0"/>
    <w:rsid w:val="005B0BDF"/>
    <w:rsid w:val="005B21F4"/>
    <w:rsid w:val="005E42F3"/>
    <w:rsid w:val="00621739"/>
    <w:rsid w:val="00621BD7"/>
    <w:rsid w:val="00625224"/>
    <w:rsid w:val="0067703C"/>
    <w:rsid w:val="00694D16"/>
    <w:rsid w:val="006A5785"/>
    <w:rsid w:val="006E3D9A"/>
    <w:rsid w:val="007A0C32"/>
    <w:rsid w:val="007C672B"/>
    <w:rsid w:val="0087621F"/>
    <w:rsid w:val="008B1BE8"/>
    <w:rsid w:val="008F2A31"/>
    <w:rsid w:val="009201C9"/>
    <w:rsid w:val="00922A4A"/>
    <w:rsid w:val="00922C69"/>
    <w:rsid w:val="00953233"/>
    <w:rsid w:val="00975D1C"/>
    <w:rsid w:val="00A03E3E"/>
    <w:rsid w:val="00A31B4C"/>
    <w:rsid w:val="00A36E7D"/>
    <w:rsid w:val="00A71C75"/>
    <w:rsid w:val="00B60C6C"/>
    <w:rsid w:val="00BA7B59"/>
    <w:rsid w:val="00BD6C9A"/>
    <w:rsid w:val="00C31D1D"/>
    <w:rsid w:val="00CC15FA"/>
    <w:rsid w:val="00D037C0"/>
    <w:rsid w:val="00D12ED3"/>
    <w:rsid w:val="00DA2014"/>
    <w:rsid w:val="00E14B63"/>
    <w:rsid w:val="00E40F37"/>
    <w:rsid w:val="00E43E1E"/>
    <w:rsid w:val="00E923C5"/>
    <w:rsid w:val="00E93717"/>
    <w:rsid w:val="00EB4958"/>
    <w:rsid w:val="00EE4750"/>
    <w:rsid w:val="00F07C22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Admin</cp:lastModifiedBy>
  <cp:revision>8</cp:revision>
  <cp:lastPrinted>2015-12-24T11:49:00Z</cp:lastPrinted>
  <dcterms:created xsi:type="dcterms:W3CDTF">2017-05-24T08:55:00Z</dcterms:created>
  <dcterms:modified xsi:type="dcterms:W3CDTF">2021-06-21T10:11:00Z</dcterms:modified>
</cp:coreProperties>
</file>