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52" w:rsidRPr="004D46ED" w:rsidRDefault="004D46ED" w:rsidP="004D46E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D46ED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4D46ED" w:rsidRPr="004D46ED" w:rsidRDefault="004D46ED" w:rsidP="004D46E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46ED">
        <w:rPr>
          <w:rFonts w:ascii="Times New Roman" w:hAnsi="Times New Roman" w:cs="Times New Roman"/>
          <w:b/>
          <w:sz w:val="26"/>
          <w:szCs w:val="26"/>
        </w:rPr>
        <w:t>к проекту закона</w:t>
      </w:r>
      <w:r w:rsidR="0077072D">
        <w:rPr>
          <w:rFonts w:ascii="Times New Roman" w:hAnsi="Times New Roman" w:cs="Times New Roman"/>
          <w:b/>
          <w:sz w:val="26"/>
          <w:szCs w:val="26"/>
        </w:rPr>
        <w:t xml:space="preserve"> Челябинской области </w:t>
      </w:r>
      <w:r w:rsidR="008A030B">
        <w:rPr>
          <w:rFonts w:ascii="Times New Roman" w:hAnsi="Times New Roman" w:cs="Times New Roman"/>
          <w:b/>
          <w:sz w:val="26"/>
          <w:szCs w:val="26"/>
        </w:rPr>
        <w:t>«Об установлении ограничений розничной продажи несовершеннолетним товаров, содержащих сжиженный углеводородный газ, на территории Челябинской области»</w:t>
      </w:r>
    </w:p>
    <w:p w:rsidR="004D46ED" w:rsidRDefault="004D46ED">
      <w:pPr>
        <w:rPr>
          <w:rFonts w:ascii="Times New Roman" w:hAnsi="Times New Roman" w:cs="Times New Roman"/>
          <w:sz w:val="26"/>
          <w:szCs w:val="26"/>
        </w:rPr>
      </w:pPr>
    </w:p>
    <w:p w:rsidR="008A030B" w:rsidRDefault="008A030B" w:rsidP="0077072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CB53BE">
        <w:rPr>
          <w:rFonts w:ascii="Times New Roman" w:hAnsi="Times New Roman" w:cs="Times New Roman"/>
          <w:sz w:val="26"/>
          <w:szCs w:val="26"/>
        </w:rPr>
        <w:t>астоящий законопроект</w:t>
      </w:r>
      <w:r>
        <w:rPr>
          <w:rFonts w:ascii="Times New Roman" w:hAnsi="Times New Roman" w:cs="Times New Roman"/>
          <w:sz w:val="26"/>
          <w:szCs w:val="26"/>
        </w:rPr>
        <w:t xml:space="preserve"> подготовлен в</w:t>
      </w:r>
      <w:r w:rsidR="0077072D">
        <w:rPr>
          <w:rFonts w:ascii="Times New Roman" w:hAnsi="Times New Roman" w:cs="Times New Roman"/>
          <w:sz w:val="26"/>
          <w:szCs w:val="26"/>
        </w:rPr>
        <w:t xml:space="preserve"> отсутствие законодательного регулирования </w:t>
      </w:r>
      <w:r w:rsidR="002B64AD">
        <w:rPr>
          <w:rFonts w:ascii="Times New Roman" w:hAnsi="Times New Roman" w:cs="Times New Roman"/>
          <w:sz w:val="26"/>
          <w:szCs w:val="26"/>
        </w:rPr>
        <w:t xml:space="preserve">на федеральном уровне </w:t>
      </w:r>
      <w:r w:rsidR="0077072D">
        <w:rPr>
          <w:rFonts w:ascii="Times New Roman" w:hAnsi="Times New Roman" w:cs="Times New Roman"/>
          <w:sz w:val="26"/>
          <w:szCs w:val="26"/>
        </w:rPr>
        <w:t>возрастных ограничений розничной продажи портативных газовых зажигалок, баллончиков для их заправки и др</w:t>
      </w:r>
      <w:r w:rsidR="002B64AD">
        <w:rPr>
          <w:rFonts w:ascii="Times New Roman" w:hAnsi="Times New Roman" w:cs="Times New Roman"/>
          <w:sz w:val="26"/>
          <w:szCs w:val="26"/>
        </w:rPr>
        <w:t>угих</w:t>
      </w:r>
      <w:r w:rsidR="0077072D">
        <w:rPr>
          <w:rFonts w:ascii="Times New Roman" w:hAnsi="Times New Roman" w:cs="Times New Roman"/>
          <w:sz w:val="26"/>
          <w:szCs w:val="26"/>
        </w:rPr>
        <w:t xml:space="preserve"> товаров, содержащих сжиженный углеводородный газ</w:t>
      </w:r>
      <w:r>
        <w:rPr>
          <w:rFonts w:ascii="Times New Roman" w:hAnsi="Times New Roman" w:cs="Times New Roman"/>
          <w:sz w:val="26"/>
          <w:szCs w:val="26"/>
        </w:rPr>
        <w:t xml:space="preserve">. Указанные виды товаров </w:t>
      </w:r>
      <w:r w:rsidR="00344E56">
        <w:rPr>
          <w:rFonts w:ascii="Times New Roman" w:hAnsi="Times New Roman" w:cs="Times New Roman"/>
          <w:sz w:val="26"/>
          <w:szCs w:val="26"/>
        </w:rPr>
        <w:t xml:space="preserve">могут </w:t>
      </w:r>
      <w:r>
        <w:rPr>
          <w:rFonts w:ascii="Times New Roman" w:hAnsi="Times New Roman" w:cs="Times New Roman"/>
          <w:sz w:val="26"/>
          <w:szCs w:val="26"/>
        </w:rPr>
        <w:t>использ</w:t>
      </w:r>
      <w:r w:rsidR="00344E56">
        <w:rPr>
          <w:rFonts w:ascii="Times New Roman" w:hAnsi="Times New Roman" w:cs="Times New Roman"/>
          <w:sz w:val="26"/>
          <w:szCs w:val="26"/>
        </w:rPr>
        <w:t xml:space="preserve">оваться несовершеннолетними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сниффинга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9D5D05" w:rsidRDefault="004E0FDB" w:rsidP="00CB53BE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Сниффинг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форма токсикомании, при которой состояние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токсического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опьянения достигается в результате вдыхания углеводородных сжиженных газов, входящих в ряд товаров хозяйственно-бытового назначения (баллончики для заправки зажигалок или сами зажигалки, баллончики для работы портативных туристских газовых плит и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 w:rsidR="009D5D05">
        <w:rPr>
          <w:rFonts w:ascii="Times New Roman" w:hAnsi="Times New Roman" w:cs="Times New Roman"/>
          <w:sz w:val="26"/>
          <w:szCs w:val="26"/>
        </w:rPr>
        <w:t>.</w:t>
      </w:r>
      <w:r w:rsidR="008A030B">
        <w:rPr>
          <w:rFonts w:ascii="Times New Roman" w:hAnsi="Times New Roman" w:cs="Times New Roman"/>
          <w:sz w:val="26"/>
          <w:szCs w:val="26"/>
        </w:rPr>
        <w:t xml:space="preserve"> </w:t>
      </w:r>
      <w:r w:rsidR="009D5D05">
        <w:rPr>
          <w:rFonts w:ascii="Times New Roman" w:hAnsi="Times New Roman" w:cs="Times New Roman"/>
          <w:sz w:val="26"/>
          <w:szCs w:val="26"/>
        </w:rPr>
        <w:tab/>
        <w:t>Веществ</w:t>
      </w:r>
      <w:r w:rsidR="008A030B">
        <w:rPr>
          <w:rFonts w:ascii="Times New Roman" w:hAnsi="Times New Roman" w:cs="Times New Roman"/>
          <w:sz w:val="26"/>
          <w:szCs w:val="26"/>
        </w:rPr>
        <w:t>а</w:t>
      </w:r>
      <w:r w:rsidR="009D5D05">
        <w:rPr>
          <w:rFonts w:ascii="Times New Roman" w:hAnsi="Times New Roman" w:cs="Times New Roman"/>
          <w:sz w:val="26"/>
          <w:szCs w:val="26"/>
        </w:rPr>
        <w:t xml:space="preserve">, используемые для </w:t>
      </w:r>
      <w:proofErr w:type="spellStart"/>
      <w:r w:rsidR="009D5D05">
        <w:rPr>
          <w:rFonts w:ascii="Times New Roman" w:hAnsi="Times New Roman" w:cs="Times New Roman"/>
          <w:sz w:val="26"/>
          <w:szCs w:val="26"/>
        </w:rPr>
        <w:t>сниффинга</w:t>
      </w:r>
      <w:proofErr w:type="spellEnd"/>
      <w:r w:rsidR="009D5D05">
        <w:rPr>
          <w:rFonts w:ascii="Times New Roman" w:hAnsi="Times New Roman" w:cs="Times New Roman"/>
          <w:sz w:val="26"/>
          <w:szCs w:val="26"/>
        </w:rPr>
        <w:t xml:space="preserve">, при вдыхании вызывают нарушения деятельности центральной нервной системы, </w:t>
      </w:r>
      <w:proofErr w:type="gramStart"/>
      <w:r w:rsidR="009D5D05">
        <w:rPr>
          <w:rFonts w:ascii="Times New Roman" w:hAnsi="Times New Roman" w:cs="Times New Roman"/>
          <w:sz w:val="26"/>
          <w:szCs w:val="26"/>
        </w:rPr>
        <w:t>сердечно-сосудистой</w:t>
      </w:r>
      <w:proofErr w:type="gramEnd"/>
      <w:r w:rsidR="009D5D05">
        <w:rPr>
          <w:rFonts w:ascii="Times New Roman" w:hAnsi="Times New Roman" w:cs="Times New Roman"/>
          <w:sz w:val="26"/>
          <w:szCs w:val="26"/>
        </w:rPr>
        <w:t xml:space="preserve"> и дыхательной систем, вызывают </w:t>
      </w:r>
      <w:proofErr w:type="spellStart"/>
      <w:r w:rsidR="009D5D05">
        <w:rPr>
          <w:rFonts w:ascii="Times New Roman" w:hAnsi="Times New Roman" w:cs="Times New Roman"/>
          <w:sz w:val="26"/>
          <w:szCs w:val="26"/>
        </w:rPr>
        <w:t>жизнеугрожающие</w:t>
      </w:r>
      <w:proofErr w:type="spellEnd"/>
      <w:r w:rsidR="009D5D05">
        <w:rPr>
          <w:rFonts w:ascii="Times New Roman" w:hAnsi="Times New Roman" w:cs="Times New Roman"/>
          <w:sz w:val="26"/>
          <w:szCs w:val="26"/>
        </w:rPr>
        <w:t xml:space="preserve"> сердечные аритмии вплоть до внезапной остановки сердца, что и становится причиной внезапной смерти. По данным Министерства внутренних дел Российской Федерации</w:t>
      </w:r>
      <w:r w:rsidR="008A030B">
        <w:rPr>
          <w:rFonts w:ascii="Times New Roman" w:hAnsi="Times New Roman" w:cs="Times New Roman"/>
          <w:sz w:val="26"/>
          <w:szCs w:val="26"/>
        </w:rPr>
        <w:t>,</w:t>
      </w:r>
      <w:r w:rsidR="009D5D05">
        <w:rPr>
          <w:rFonts w:ascii="Times New Roman" w:hAnsi="Times New Roman" w:cs="Times New Roman"/>
          <w:sz w:val="26"/>
          <w:szCs w:val="26"/>
        </w:rPr>
        <w:t xml:space="preserve"> от </w:t>
      </w:r>
      <w:proofErr w:type="spellStart"/>
      <w:r w:rsidR="009D5D05">
        <w:rPr>
          <w:rFonts w:ascii="Times New Roman" w:hAnsi="Times New Roman" w:cs="Times New Roman"/>
          <w:sz w:val="26"/>
          <w:szCs w:val="26"/>
        </w:rPr>
        <w:t>сниффинга</w:t>
      </w:r>
      <w:proofErr w:type="spellEnd"/>
      <w:r w:rsidR="009D5D05">
        <w:rPr>
          <w:rFonts w:ascii="Times New Roman" w:hAnsi="Times New Roman" w:cs="Times New Roman"/>
          <w:sz w:val="26"/>
          <w:szCs w:val="26"/>
        </w:rPr>
        <w:t xml:space="preserve"> ежемесячно погибает до 10 несовершеннолетних детей. На территории Челябинской области в 2021-2022 годах зафиксировано 4 случая отравления токсическими соединениями газообразных веществ с летальным исходом. </w:t>
      </w:r>
    </w:p>
    <w:p w:rsidR="009D5D05" w:rsidRDefault="009D5D05" w:rsidP="00CB53BE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Распространению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сниффинга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подростковой среде способствует доступность беспрепятственного приобретения несовершеннолетними товаров, содержащих сжиженный углеводородный газ.</w:t>
      </w:r>
    </w:p>
    <w:p w:rsidR="008A030B" w:rsidRPr="00CB53BE" w:rsidRDefault="008A030B" w:rsidP="008A030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Законопроект предлагается в</w:t>
      </w:r>
      <w:r w:rsidRPr="00CB53BE">
        <w:rPr>
          <w:rFonts w:ascii="Times New Roman" w:hAnsi="Times New Roman" w:cs="Times New Roman"/>
          <w:sz w:val="26"/>
          <w:szCs w:val="26"/>
        </w:rPr>
        <w:t xml:space="preserve"> целях предупреждения причинения вреда здоровью несовершеннолетних, их физическому интеллектуальному, психическому, духовному и нравственному развитию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53BE">
        <w:rPr>
          <w:rFonts w:ascii="Times New Roman" w:hAnsi="Times New Roman" w:cs="Times New Roman"/>
          <w:sz w:val="26"/>
          <w:szCs w:val="26"/>
        </w:rPr>
        <w:t>устан</w:t>
      </w:r>
      <w:r>
        <w:rPr>
          <w:rFonts w:ascii="Times New Roman" w:hAnsi="Times New Roman" w:cs="Times New Roman"/>
          <w:sz w:val="26"/>
          <w:szCs w:val="26"/>
        </w:rPr>
        <w:t>овить</w:t>
      </w:r>
      <w:r w:rsidRPr="00CB53BE">
        <w:rPr>
          <w:rFonts w:ascii="Times New Roman" w:hAnsi="Times New Roman" w:cs="Times New Roman"/>
          <w:sz w:val="26"/>
          <w:szCs w:val="26"/>
        </w:rPr>
        <w:t xml:space="preserve"> запрет розничной продажи несовершеннолетним товаров, содержащих сжиженный углеводородный газ, а также вовлечения несовершеннолетних в процесс употребления сжиженного углеводородного газа.</w:t>
      </w:r>
    </w:p>
    <w:p w:rsidR="0077072D" w:rsidRPr="00CB53BE" w:rsidRDefault="0077072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77072D" w:rsidRPr="00CB53BE" w:rsidSect="0022603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6ED"/>
    <w:rsid w:val="00226036"/>
    <w:rsid w:val="002B64AD"/>
    <w:rsid w:val="00344E56"/>
    <w:rsid w:val="004D46ED"/>
    <w:rsid w:val="004E0FDB"/>
    <w:rsid w:val="0077072D"/>
    <w:rsid w:val="008A030B"/>
    <w:rsid w:val="009B3BE3"/>
    <w:rsid w:val="009D5D05"/>
    <w:rsid w:val="00AA26C0"/>
    <w:rsid w:val="00CA1FE0"/>
    <w:rsid w:val="00CB53BE"/>
    <w:rsid w:val="00DA2252"/>
    <w:rsid w:val="00E0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6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6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Груненкова Нина Александровна</cp:lastModifiedBy>
  <cp:revision>2</cp:revision>
  <dcterms:created xsi:type="dcterms:W3CDTF">2023-06-19T06:25:00Z</dcterms:created>
  <dcterms:modified xsi:type="dcterms:W3CDTF">2023-06-19T06:25:00Z</dcterms:modified>
</cp:coreProperties>
</file>