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p w:rsidR="00293AEF" w:rsidRDefault="00293AEF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60"/>
        <w:gridCol w:w="5160"/>
      </w:tblGrid>
      <w:tr w:rsidR="00885158" w:rsidRPr="00DD10B2" w:rsidTr="00C64AB5">
        <w:tc>
          <w:tcPr>
            <w:tcW w:w="5160" w:type="dxa"/>
          </w:tcPr>
          <w:p w:rsidR="00685E82" w:rsidRDefault="00685E82" w:rsidP="00685E82">
            <w:pPr>
              <w:pStyle w:val="1"/>
              <w:tabs>
                <w:tab w:val="left" w:pos="5245"/>
              </w:tabs>
              <w:spacing w:before="0" w:after="0"/>
              <w:ind w:right="-74"/>
              <w:jc w:val="both"/>
              <w:outlineLvl w:val="0"/>
            </w:pPr>
          </w:p>
          <w:p w:rsidR="00885158" w:rsidRPr="00DD10B2" w:rsidRDefault="00885158" w:rsidP="00D80FBC">
            <w:pPr>
              <w:pStyle w:val="1"/>
              <w:tabs>
                <w:tab w:val="left" w:pos="5245"/>
              </w:tabs>
              <w:spacing w:before="0" w:after="0"/>
              <w:ind w:right="-74"/>
              <w:jc w:val="both"/>
              <w:outlineLvl w:val="0"/>
              <w:rPr>
                <w:rFonts w:ascii="Times New Roman" w:hAnsi="Times New Roman" w:cs="Times New Roman"/>
                <w:color w:val="auto"/>
                <w:spacing w:val="-8"/>
                <w:sz w:val="28"/>
                <w:szCs w:val="28"/>
              </w:rPr>
            </w:pPr>
            <w:r w:rsidRPr="00DD10B2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  <w:br/>
              <w:t xml:space="preserve">О Порядке </w:t>
            </w:r>
            <w:r w:rsidR="0090008D" w:rsidRPr="0090008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  <w:t>предоставления в 202</w:t>
            </w:r>
            <w:r w:rsidR="0090008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  <w:t>3</w:t>
            </w:r>
            <w:r w:rsidR="0090008D" w:rsidRPr="0090008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  <w:t xml:space="preserve"> году субсидий на возмещение затрат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 социальных услуг, осуществляемых сиделками в форме социального обслуживания на дому</w:t>
            </w:r>
          </w:p>
        </w:tc>
        <w:tc>
          <w:tcPr>
            <w:tcW w:w="5160" w:type="dxa"/>
          </w:tcPr>
          <w:p w:rsidR="00885158" w:rsidRPr="00DD10B2" w:rsidRDefault="00885158" w:rsidP="006417CD">
            <w:pPr>
              <w:pStyle w:val="1"/>
              <w:jc w:val="both"/>
              <w:outlineLvl w:val="0"/>
              <w:rPr>
                <w:rFonts w:ascii="Times New Roman" w:hAnsi="Times New Roman" w:cs="Times New Roman"/>
                <w:color w:val="auto"/>
                <w:spacing w:val="-8"/>
                <w:sz w:val="28"/>
                <w:szCs w:val="28"/>
              </w:rPr>
            </w:pPr>
          </w:p>
        </w:tc>
      </w:tr>
    </w:tbl>
    <w:p w:rsidR="00885158" w:rsidRDefault="00885158" w:rsidP="0088515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85E82" w:rsidRPr="00DD10B2" w:rsidRDefault="00685E82" w:rsidP="0088515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85158" w:rsidRPr="00DD10B2" w:rsidRDefault="00885158" w:rsidP="00685E8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10B2">
        <w:rPr>
          <w:rFonts w:ascii="Times New Roman" w:hAnsi="Times New Roman" w:cs="Times New Roman"/>
          <w:sz w:val="28"/>
          <w:szCs w:val="28"/>
        </w:rPr>
        <w:t xml:space="preserve">Правительство Челябинской области </w:t>
      </w:r>
      <w:r w:rsidR="006D7D35" w:rsidRPr="00DD10B2">
        <w:rPr>
          <w:rFonts w:ascii="Times New Roman" w:hAnsi="Times New Roman" w:cs="Times New Roman"/>
          <w:sz w:val="28"/>
          <w:szCs w:val="28"/>
        </w:rPr>
        <w:t>ПОСТАНОВЛЯЕТ</w:t>
      </w:r>
      <w:r w:rsidRPr="00DD10B2">
        <w:rPr>
          <w:rFonts w:ascii="Times New Roman" w:hAnsi="Times New Roman" w:cs="Times New Roman"/>
          <w:sz w:val="28"/>
          <w:szCs w:val="28"/>
        </w:rPr>
        <w:t>:</w:t>
      </w:r>
    </w:p>
    <w:p w:rsidR="00885158" w:rsidRPr="00685E82" w:rsidRDefault="00885158" w:rsidP="00685E8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685E82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sub_1000" w:history="1">
        <w:r w:rsidRPr="00685E82">
          <w:rPr>
            <w:rStyle w:val="a3"/>
            <w:rFonts w:ascii="Times New Roman" w:hAnsi="Times New Roman"/>
            <w:color w:val="auto"/>
            <w:sz w:val="28"/>
            <w:szCs w:val="28"/>
          </w:rPr>
          <w:t>Порядок</w:t>
        </w:r>
      </w:hyperlink>
      <w:r w:rsidRPr="00685E82">
        <w:rPr>
          <w:rFonts w:ascii="Times New Roman" w:hAnsi="Times New Roman" w:cs="Times New Roman"/>
          <w:sz w:val="28"/>
          <w:szCs w:val="28"/>
        </w:rPr>
        <w:t xml:space="preserve"> </w:t>
      </w:r>
      <w:r w:rsidR="0090008D" w:rsidRPr="0090008D">
        <w:rPr>
          <w:rFonts w:ascii="Times New Roman" w:hAnsi="Times New Roman" w:cs="Times New Roman"/>
          <w:sz w:val="28"/>
          <w:szCs w:val="28"/>
        </w:rPr>
        <w:t>предоставления в 202</w:t>
      </w:r>
      <w:r w:rsidR="0090008D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90008D" w:rsidRPr="0090008D">
        <w:rPr>
          <w:rFonts w:ascii="Times New Roman" w:hAnsi="Times New Roman" w:cs="Times New Roman"/>
          <w:sz w:val="28"/>
          <w:szCs w:val="28"/>
        </w:rPr>
        <w:t xml:space="preserve"> году субсидий на возмещение затрат юридическим лицам (за исключением областных государственных учреждений), индивидуальным предпринимателям, которые включены в реестр поставщиков социальных услуг Челябинской области, на предоставление социальных услуг, осуществляемых сиделками в форме социального обслуживания на дому</w:t>
      </w:r>
      <w:r w:rsidRPr="00685E82">
        <w:rPr>
          <w:rFonts w:ascii="Times New Roman" w:hAnsi="Times New Roman" w:cs="Times New Roman"/>
          <w:sz w:val="28"/>
          <w:szCs w:val="28"/>
        </w:rPr>
        <w:t>.</w:t>
      </w:r>
    </w:p>
    <w:p w:rsidR="00885158" w:rsidRPr="00685E82" w:rsidRDefault="00885158" w:rsidP="00685E8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0"/>
      <w:r w:rsidRPr="00685E82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</w:t>
      </w:r>
      <w:hyperlink r:id="rId4" w:history="1">
        <w:r w:rsidRPr="00685E82">
          <w:rPr>
            <w:rStyle w:val="a3"/>
            <w:rFonts w:ascii="Times New Roman" w:hAnsi="Times New Roman"/>
            <w:color w:val="auto"/>
            <w:sz w:val="28"/>
            <w:szCs w:val="28"/>
          </w:rPr>
          <w:t>официальному опубликованию</w:t>
        </w:r>
      </w:hyperlink>
      <w:r w:rsidRPr="00685E82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885158" w:rsidRDefault="00885158" w:rsidP="00885158">
      <w:pPr>
        <w:rPr>
          <w:rFonts w:ascii="Times New Roman" w:hAnsi="Times New Roman" w:cs="Times New Roman"/>
          <w:sz w:val="28"/>
          <w:szCs w:val="28"/>
        </w:rPr>
      </w:pPr>
    </w:p>
    <w:p w:rsidR="00685E82" w:rsidRPr="00DD10B2" w:rsidRDefault="00685E82" w:rsidP="00885158">
      <w:pPr>
        <w:rPr>
          <w:rFonts w:ascii="Times New Roman" w:hAnsi="Times New Roman" w:cs="Times New Roman"/>
          <w:sz w:val="28"/>
          <w:szCs w:val="28"/>
        </w:rPr>
      </w:pPr>
    </w:p>
    <w:p w:rsidR="00FF250F" w:rsidRPr="00DD10B2" w:rsidRDefault="00FF250F" w:rsidP="00885158">
      <w:pPr>
        <w:rPr>
          <w:rFonts w:ascii="Times New Roman" w:hAnsi="Times New Roman" w:cs="Times New Roman"/>
          <w:sz w:val="28"/>
          <w:szCs w:val="28"/>
        </w:rPr>
      </w:pPr>
    </w:p>
    <w:p w:rsidR="00885158" w:rsidRPr="00DD10B2" w:rsidRDefault="00885158" w:rsidP="00885158">
      <w:pPr>
        <w:rPr>
          <w:rFonts w:ascii="Times New Roman" w:hAnsi="Times New Roman" w:cs="Times New Roman"/>
          <w:sz w:val="28"/>
          <w:szCs w:val="28"/>
        </w:rPr>
      </w:pPr>
    </w:p>
    <w:p w:rsidR="00885158" w:rsidRPr="00DD10B2" w:rsidRDefault="00825130" w:rsidP="00685E82">
      <w:pPr>
        <w:ind w:firstLine="1361"/>
        <w:rPr>
          <w:rFonts w:ascii="Times New Roman" w:hAnsi="Times New Roman" w:cs="Times New Roman"/>
          <w:sz w:val="28"/>
          <w:szCs w:val="28"/>
        </w:rPr>
      </w:pPr>
      <w:r w:rsidRPr="00DD10B2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417CD" w:rsidRDefault="00825130" w:rsidP="00EC3CCB">
      <w:pPr>
        <w:ind w:firstLine="0"/>
      </w:pPr>
      <w:r w:rsidRPr="00DD10B2">
        <w:rPr>
          <w:rFonts w:ascii="Times New Roman" w:hAnsi="Times New Roman" w:cs="Times New Roman"/>
          <w:sz w:val="28"/>
          <w:szCs w:val="28"/>
        </w:rPr>
        <w:t>Правит</w:t>
      </w:r>
      <w:r w:rsidR="00BD03C2" w:rsidRPr="00DD10B2">
        <w:rPr>
          <w:rFonts w:ascii="Times New Roman" w:hAnsi="Times New Roman" w:cs="Times New Roman"/>
          <w:sz w:val="28"/>
          <w:szCs w:val="28"/>
        </w:rPr>
        <w:t>ельства Челябинской области</w:t>
      </w:r>
      <w:r w:rsidR="00BD03C2" w:rsidRPr="00DD10B2">
        <w:rPr>
          <w:rFonts w:ascii="Times New Roman" w:hAnsi="Times New Roman" w:cs="Times New Roman"/>
          <w:sz w:val="28"/>
          <w:szCs w:val="28"/>
        </w:rPr>
        <w:tab/>
      </w:r>
      <w:r w:rsidR="00BD03C2" w:rsidRPr="00DD10B2">
        <w:rPr>
          <w:rFonts w:ascii="Times New Roman" w:hAnsi="Times New Roman" w:cs="Times New Roman"/>
          <w:sz w:val="28"/>
          <w:szCs w:val="28"/>
        </w:rPr>
        <w:tab/>
      </w:r>
      <w:r w:rsidR="00BD03C2" w:rsidRPr="00DD10B2">
        <w:rPr>
          <w:rFonts w:ascii="Times New Roman" w:hAnsi="Times New Roman" w:cs="Times New Roman"/>
          <w:sz w:val="28"/>
          <w:szCs w:val="28"/>
        </w:rPr>
        <w:tab/>
      </w:r>
      <w:r w:rsidR="00BD03C2" w:rsidRPr="00DD10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685E82">
        <w:rPr>
          <w:rFonts w:ascii="Times New Roman" w:hAnsi="Times New Roman" w:cs="Times New Roman"/>
          <w:sz w:val="28"/>
          <w:szCs w:val="28"/>
        </w:rPr>
        <w:t xml:space="preserve">    </w:t>
      </w:r>
      <w:r w:rsidRPr="00DD10B2">
        <w:rPr>
          <w:rFonts w:ascii="Times New Roman" w:hAnsi="Times New Roman" w:cs="Times New Roman"/>
          <w:sz w:val="28"/>
          <w:szCs w:val="28"/>
        </w:rPr>
        <w:t xml:space="preserve"> А.Л. Текслер</w:t>
      </w:r>
    </w:p>
    <w:sectPr w:rsidR="006417CD" w:rsidSect="00EE57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885158"/>
    <w:rsid w:val="00144C0C"/>
    <w:rsid w:val="00293AEF"/>
    <w:rsid w:val="002A6082"/>
    <w:rsid w:val="0039368C"/>
    <w:rsid w:val="0056721B"/>
    <w:rsid w:val="006417CD"/>
    <w:rsid w:val="006462C5"/>
    <w:rsid w:val="00685E82"/>
    <w:rsid w:val="006D7D35"/>
    <w:rsid w:val="00782878"/>
    <w:rsid w:val="00803561"/>
    <w:rsid w:val="00825130"/>
    <w:rsid w:val="00885158"/>
    <w:rsid w:val="008A2093"/>
    <w:rsid w:val="008F15DB"/>
    <w:rsid w:val="0090008D"/>
    <w:rsid w:val="009B6139"/>
    <w:rsid w:val="00AE79C9"/>
    <w:rsid w:val="00B15418"/>
    <w:rsid w:val="00BB7469"/>
    <w:rsid w:val="00BD03C2"/>
    <w:rsid w:val="00C0061A"/>
    <w:rsid w:val="00C5765F"/>
    <w:rsid w:val="00C64AB5"/>
    <w:rsid w:val="00D131DB"/>
    <w:rsid w:val="00D80FBC"/>
    <w:rsid w:val="00DD10B2"/>
    <w:rsid w:val="00E1758B"/>
    <w:rsid w:val="00E55E12"/>
    <w:rsid w:val="00EC3CCB"/>
    <w:rsid w:val="00EE5780"/>
    <w:rsid w:val="00FE3D30"/>
    <w:rsid w:val="00FF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5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515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515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85158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885158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885158"/>
    <w:pPr>
      <w:ind w:firstLine="0"/>
      <w:jc w:val="left"/>
    </w:pPr>
  </w:style>
  <w:style w:type="table" w:styleId="a6">
    <w:name w:val="Table Grid"/>
    <w:basedOn w:val="a1"/>
    <w:uiPriority w:val="59"/>
    <w:rsid w:val="00885158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17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7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976411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Светлана Анатольевна</dc:creator>
  <cp:keywords/>
  <dc:description/>
  <cp:lastModifiedBy>KostoglodNA</cp:lastModifiedBy>
  <cp:revision>6</cp:revision>
  <cp:lastPrinted>2022-12-30T05:31:00Z</cp:lastPrinted>
  <dcterms:created xsi:type="dcterms:W3CDTF">2019-11-13T09:18:00Z</dcterms:created>
  <dcterms:modified xsi:type="dcterms:W3CDTF">2022-12-30T05:32:00Z</dcterms:modified>
</cp:coreProperties>
</file>